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C" w:rsidRPr="00E86830" w:rsidRDefault="00D6776C" w:rsidP="00D6776C">
      <w:pPr>
        <w:jc w:val="center"/>
        <w:rPr>
          <w:b/>
          <w:sz w:val="22"/>
          <w:szCs w:val="22"/>
        </w:rPr>
      </w:pPr>
    </w:p>
    <w:p w:rsidR="00A004F9" w:rsidRPr="00094119" w:rsidRDefault="00A004F9" w:rsidP="00A004F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94119">
        <w:rPr>
          <w:rFonts w:eastAsia="Calibri"/>
          <w:b/>
          <w:sz w:val="26"/>
          <w:szCs w:val="26"/>
          <w:lang w:eastAsia="en-US"/>
        </w:rPr>
        <w:t>ПОЯСНИТЕЛЬНАЯ  ЗАПИСКА</w:t>
      </w:r>
    </w:p>
    <w:p w:rsidR="00A004F9" w:rsidRPr="00094119" w:rsidRDefault="00A004F9" w:rsidP="00A004F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756D5" w:rsidRPr="00094119" w:rsidRDefault="00B756D5" w:rsidP="00B756D5">
      <w:pPr>
        <w:ind w:firstLine="720"/>
        <w:jc w:val="both"/>
        <w:rPr>
          <w:sz w:val="26"/>
          <w:szCs w:val="26"/>
        </w:rPr>
      </w:pPr>
      <w:r w:rsidRPr="00094119">
        <w:rPr>
          <w:b/>
          <w:sz w:val="26"/>
          <w:szCs w:val="26"/>
        </w:rPr>
        <w:t>Статус документа</w:t>
      </w:r>
    </w:p>
    <w:p w:rsidR="00B756D5" w:rsidRPr="00094119" w:rsidRDefault="00B756D5" w:rsidP="00B756D5">
      <w:pPr>
        <w:ind w:firstLine="720"/>
        <w:rPr>
          <w:sz w:val="26"/>
          <w:szCs w:val="26"/>
        </w:rPr>
      </w:pPr>
      <w:r w:rsidRPr="00094119">
        <w:rPr>
          <w:sz w:val="26"/>
          <w:szCs w:val="26"/>
        </w:rPr>
        <w:t xml:space="preserve">Данная рабочая программа составлена на основании: </w:t>
      </w:r>
    </w:p>
    <w:p w:rsidR="00B756D5" w:rsidRPr="00094119" w:rsidRDefault="00B756D5" w:rsidP="00B756D5">
      <w:pPr>
        <w:numPr>
          <w:ilvl w:val="0"/>
          <w:numId w:val="14"/>
        </w:numPr>
        <w:ind w:firstLine="720"/>
        <w:rPr>
          <w:sz w:val="26"/>
          <w:szCs w:val="26"/>
        </w:rPr>
      </w:pPr>
      <w:r w:rsidRPr="00094119">
        <w:rPr>
          <w:sz w:val="26"/>
          <w:szCs w:val="26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94119">
          <w:rPr>
            <w:sz w:val="26"/>
            <w:szCs w:val="26"/>
          </w:rPr>
          <w:t>2004 г</w:t>
        </w:r>
      </w:smartTag>
      <w:r w:rsidRPr="00094119">
        <w:rPr>
          <w:sz w:val="26"/>
          <w:szCs w:val="26"/>
        </w:rPr>
        <w:t>.</w:t>
      </w:r>
    </w:p>
    <w:p w:rsidR="00B756D5" w:rsidRPr="00094119" w:rsidRDefault="00B756D5" w:rsidP="00B756D5">
      <w:pPr>
        <w:numPr>
          <w:ilvl w:val="0"/>
          <w:numId w:val="14"/>
        </w:numPr>
        <w:ind w:firstLine="720"/>
        <w:jc w:val="both"/>
        <w:rPr>
          <w:sz w:val="26"/>
          <w:szCs w:val="26"/>
        </w:rPr>
      </w:pPr>
      <w:r w:rsidRPr="00094119">
        <w:rPr>
          <w:sz w:val="26"/>
          <w:szCs w:val="26"/>
        </w:rPr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94119">
          <w:rPr>
            <w:sz w:val="26"/>
            <w:szCs w:val="26"/>
          </w:rPr>
          <w:t>2004 г</w:t>
        </w:r>
      </w:smartTag>
      <w:r w:rsidRPr="00094119">
        <w:rPr>
          <w:sz w:val="26"/>
          <w:szCs w:val="26"/>
        </w:rPr>
        <w:t>.</w:t>
      </w:r>
      <w:r w:rsidRPr="00094119">
        <w:rPr>
          <w:b/>
          <w:sz w:val="26"/>
          <w:szCs w:val="26"/>
        </w:rPr>
        <w:t xml:space="preserve"> </w:t>
      </w:r>
      <w:r w:rsidRPr="00094119">
        <w:rPr>
          <w:sz w:val="26"/>
          <w:szCs w:val="26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094119">
          <w:rPr>
            <w:sz w:val="26"/>
            <w:szCs w:val="26"/>
          </w:rPr>
          <w:t>2004 г</w:t>
        </w:r>
      </w:smartTag>
      <w:r w:rsidRPr="00094119">
        <w:rPr>
          <w:sz w:val="26"/>
          <w:szCs w:val="26"/>
        </w:rPr>
        <w:t>.</w:t>
      </w:r>
    </w:p>
    <w:p w:rsidR="00B756D5" w:rsidRPr="00094119" w:rsidRDefault="00B756D5" w:rsidP="00B756D5">
      <w:pPr>
        <w:ind w:firstLine="720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B756D5" w:rsidRPr="00094119" w:rsidRDefault="00B756D5" w:rsidP="00B756D5">
      <w:pPr>
        <w:ind w:firstLine="720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Кроме того, программа содержит перечень практических работ по каждому разделу.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Курс «Экономическая и социальная география России» является частью курса «География России» и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sz w:val="26"/>
          <w:szCs w:val="26"/>
        </w:rPr>
        <w:t>Главная цель</w:t>
      </w:r>
      <w:r w:rsidRPr="00094119">
        <w:rPr>
          <w:sz w:val="26"/>
          <w:szCs w:val="26"/>
        </w:rPr>
        <w:t xml:space="preserve"> данного курса –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</w:p>
    <w:p w:rsidR="00094119" w:rsidRPr="00094119" w:rsidRDefault="00094119" w:rsidP="00094119">
      <w:pPr>
        <w:ind w:firstLine="567"/>
        <w:jc w:val="both"/>
        <w:rPr>
          <w:b/>
          <w:sz w:val="26"/>
          <w:szCs w:val="26"/>
        </w:rPr>
      </w:pPr>
      <w:r w:rsidRPr="00094119">
        <w:rPr>
          <w:b/>
          <w:sz w:val="26"/>
          <w:szCs w:val="26"/>
        </w:rPr>
        <w:t>Основные задачи курса: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Сформировать представление о России как целостном географическом регионе и одновременно как о субъекте мирового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 xml:space="preserve">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094119">
        <w:rPr>
          <w:sz w:val="26"/>
          <w:szCs w:val="26"/>
        </w:rPr>
        <w:t>геоэкологических</w:t>
      </w:r>
      <w:proofErr w:type="spellEnd"/>
      <w:r w:rsidRPr="00094119">
        <w:rPr>
          <w:sz w:val="26"/>
          <w:szCs w:val="26"/>
        </w:rPr>
        <w:t xml:space="preserve"> явлений и процессов в нашей стране;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информации, а также умениями прогностическими, природоохранными и поведенческими;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Развивать представление о своем географическом регионе, в котором локализуется, и развиваются как общепланетарные, так и специфические процессы и явления;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Создать образ своего родного края, научить сравнивать его с другими регионами России и с различными регионами мира;</w:t>
      </w:r>
    </w:p>
    <w:p w:rsidR="00094119" w:rsidRDefault="00094119" w:rsidP="00094119">
      <w:pPr>
        <w:ind w:firstLine="567"/>
        <w:jc w:val="both"/>
        <w:rPr>
          <w:b/>
          <w:sz w:val="26"/>
          <w:szCs w:val="26"/>
        </w:rPr>
      </w:pPr>
      <w:r w:rsidRPr="00094119">
        <w:rPr>
          <w:sz w:val="26"/>
          <w:szCs w:val="26"/>
        </w:rPr>
        <w:t>Данный курс ра</w:t>
      </w:r>
      <w:r w:rsidR="00320086">
        <w:rPr>
          <w:sz w:val="26"/>
          <w:szCs w:val="26"/>
        </w:rPr>
        <w:t>ссчитан на 70</w:t>
      </w:r>
      <w:r w:rsidRPr="00094119">
        <w:rPr>
          <w:sz w:val="26"/>
          <w:szCs w:val="26"/>
        </w:rPr>
        <w:t xml:space="preserve"> часов (2 часа в неделю). Запланировано проведение 10 практических работ. </w:t>
      </w:r>
    </w:p>
    <w:p w:rsidR="00320086" w:rsidRDefault="00320086" w:rsidP="00245430">
      <w:pPr>
        <w:ind w:firstLine="567"/>
        <w:jc w:val="center"/>
        <w:rPr>
          <w:b/>
          <w:sz w:val="26"/>
          <w:szCs w:val="26"/>
        </w:rPr>
      </w:pPr>
    </w:p>
    <w:p w:rsidR="00094119" w:rsidRPr="00245430" w:rsidRDefault="00094119" w:rsidP="00245430">
      <w:pPr>
        <w:ind w:firstLine="567"/>
        <w:jc w:val="center"/>
        <w:rPr>
          <w:b/>
          <w:sz w:val="26"/>
          <w:szCs w:val="26"/>
        </w:rPr>
      </w:pPr>
      <w:r w:rsidRPr="00094119">
        <w:rPr>
          <w:b/>
          <w:sz w:val="26"/>
          <w:szCs w:val="26"/>
        </w:rPr>
        <w:lastRenderedPageBreak/>
        <w:t>Структура курса:</w:t>
      </w:r>
    </w:p>
    <w:p w:rsidR="00094119" w:rsidRPr="00094119" w:rsidRDefault="00094119" w:rsidP="00094119">
      <w:pPr>
        <w:ind w:firstLine="567"/>
        <w:jc w:val="both"/>
        <w:rPr>
          <w:b/>
          <w:bCs/>
          <w:sz w:val="26"/>
          <w:szCs w:val="26"/>
        </w:rPr>
      </w:pPr>
      <w:r w:rsidRPr="00094119">
        <w:rPr>
          <w:sz w:val="26"/>
          <w:szCs w:val="26"/>
        </w:rPr>
        <w:t>Данная программа составлена на основе сборника программ по географии (автор-составитель Сиротин В.И.) с учетом обязательного минимума содержания образования и включения регионального компонента.</w:t>
      </w:r>
      <w:r w:rsidRPr="00094119">
        <w:rPr>
          <w:b/>
          <w:bCs/>
          <w:sz w:val="26"/>
          <w:szCs w:val="26"/>
        </w:rPr>
        <w:t xml:space="preserve"> 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Особенности географического положения России</w:t>
      </w:r>
      <w:r w:rsidRPr="00094119">
        <w:rPr>
          <w:sz w:val="26"/>
          <w:szCs w:val="26"/>
        </w:rPr>
        <w:t xml:space="preserve"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</w:t>
      </w:r>
      <w:r w:rsidRPr="00094119">
        <w:rPr>
          <w:i/>
          <w:iCs/>
          <w:sz w:val="26"/>
          <w:szCs w:val="26"/>
        </w:rPr>
        <w:t xml:space="preserve">История освоения и изучения территории России. </w:t>
      </w:r>
      <w:r w:rsidRPr="00094119">
        <w:rPr>
          <w:sz w:val="26"/>
          <w:szCs w:val="26"/>
        </w:rPr>
        <w:t>Часовые пояса.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Анализ карт административно-территориального и политико-административного деления страны.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Природа России</w:t>
      </w:r>
      <w:r w:rsidRPr="00094119">
        <w:rPr>
          <w:i/>
          <w:iCs/>
          <w:sz w:val="26"/>
          <w:szCs w:val="26"/>
        </w:rPr>
        <w:t>.</w:t>
      </w:r>
      <w:r w:rsidRPr="00094119">
        <w:rPr>
          <w:sz w:val="26"/>
          <w:szCs w:val="26"/>
        </w:rPr>
        <w:t xml:space="preserve">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</w:t>
      </w:r>
      <w:r w:rsidRPr="00094119">
        <w:rPr>
          <w:i/>
          <w:iCs/>
          <w:sz w:val="26"/>
          <w:szCs w:val="26"/>
        </w:rPr>
        <w:t>Особо охраняемые природные территории</w:t>
      </w:r>
      <w:r w:rsidRPr="00094119">
        <w:rPr>
          <w:sz w:val="26"/>
          <w:szCs w:val="26"/>
        </w:rPr>
        <w:t>.</w:t>
      </w:r>
    </w:p>
    <w:p w:rsidR="00094119" w:rsidRPr="00094119" w:rsidRDefault="00094119" w:rsidP="00094119">
      <w:pPr>
        <w:ind w:firstLine="567"/>
        <w:jc w:val="both"/>
        <w:rPr>
          <w:b/>
          <w:bCs/>
          <w:i/>
          <w:iCs/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^ Население России.</w:t>
      </w:r>
      <w:r w:rsidRPr="00094119">
        <w:rPr>
          <w:sz w:val="26"/>
          <w:szCs w:val="26"/>
        </w:rPr>
        <w:t xml:space="preserve">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094119" w:rsidRPr="00094119" w:rsidRDefault="00094119" w:rsidP="00094119">
      <w:pPr>
        <w:ind w:firstLine="567"/>
        <w:jc w:val="both"/>
        <w:rPr>
          <w:b/>
          <w:bCs/>
          <w:i/>
          <w:iCs/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^ Хозяйство России</w:t>
      </w:r>
      <w:r w:rsidRPr="00094119">
        <w:rPr>
          <w:i/>
          <w:iCs/>
          <w:sz w:val="26"/>
          <w:szCs w:val="26"/>
        </w:rPr>
        <w:t>.</w:t>
      </w:r>
      <w:r w:rsidRPr="00094119">
        <w:rPr>
          <w:sz w:val="26"/>
          <w:szCs w:val="26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094119" w:rsidRPr="00094119" w:rsidRDefault="00094119" w:rsidP="00094119">
      <w:pPr>
        <w:ind w:firstLine="567"/>
        <w:jc w:val="both"/>
        <w:rPr>
          <w:b/>
          <w:bCs/>
          <w:i/>
          <w:iCs/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Природно-хозяйственное районирование России</w:t>
      </w:r>
      <w:r w:rsidRPr="00094119">
        <w:rPr>
          <w:sz w:val="26"/>
          <w:szCs w:val="26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lastRenderedPageBreak/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 xml:space="preserve">Россия в современном мире. </w:t>
      </w:r>
      <w:r w:rsidRPr="00094119">
        <w:rPr>
          <w:sz w:val="26"/>
          <w:szCs w:val="26"/>
        </w:rPr>
        <w:t xml:space="preserve">Место России среди стран мира. Характеристика экономических, политических и культурных связей России. </w:t>
      </w:r>
      <w:r w:rsidRPr="00094119">
        <w:rPr>
          <w:i/>
          <w:iCs/>
          <w:sz w:val="26"/>
          <w:szCs w:val="26"/>
        </w:rPr>
        <w:t>Объекты мирового природного и культурного наследия в России.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^ География своей республики (края, области).</w:t>
      </w:r>
      <w:r w:rsidRPr="00094119">
        <w:rPr>
          <w:i/>
          <w:iCs/>
          <w:sz w:val="26"/>
          <w:szCs w:val="26"/>
        </w:rPr>
        <w:t xml:space="preserve"> </w:t>
      </w:r>
      <w:r w:rsidRPr="00094119">
        <w:rPr>
          <w:sz w:val="26"/>
          <w:szCs w:val="26"/>
        </w:rPr>
        <w:t>Определение</w:t>
      </w:r>
      <w:r w:rsidRPr="00094119">
        <w:rPr>
          <w:i/>
          <w:iCs/>
          <w:sz w:val="26"/>
          <w:szCs w:val="26"/>
        </w:rPr>
        <w:t xml:space="preserve"> </w:t>
      </w:r>
      <w:r w:rsidRPr="00094119">
        <w:rPr>
          <w:sz w:val="26"/>
          <w:szCs w:val="26"/>
        </w:rPr>
        <w:t xml:space="preserve">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094119">
        <w:rPr>
          <w:i/>
          <w:iCs/>
          <w:sz w:val="26"/>
          <w:szCs w:val="26"/>
        </w:rPr>
        <w:t>Достопримечательности. Топонимика.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^ 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B756D5" w:rsidRPr="00B756D5" w:rsidRDefault="00B756D5" w:rsidP="00B756D5">
      <w:pPr>
        <w:rPr>
          <w:sz w:val="26"/>
          <w:szCs w:val="26"/>
        </w:rPr>
      </w:pPr>
      <w:r w:rsidRPr="00B756D5">
        <w:rPr>
          <w:sz w:val="26"/>
          <w:szCs w:val="26"/>
        </w:rPr>
        <w:t xml:space="preserve">                     </w:t>
      </w:r>
    </w:p>
    <w:p w:rsidR="00B756D5" w:rsidRPr="00B756D5" w:rsidRDefault="00B756D5" w:rsidP="00B756D5">
      <w:pPr>
        <w:rPr>
          <w:rFonts w:ascii="Arial" w:hAnsi="Arial" w:cs="Arial"/>
          <w:b/>
          <w:bCs/>
          <w:sz w:val="26"/>
          <w:szCs w:val="26"/>
        </w:rPr>
      </w:pPr>
    </w:p>
    <w:p w:rsidR="00B756D5" w:rsidRPr="00B756D5" w:rsidRDefault="00B756D5" w:rsidP="00B756D5">
      <w:pPr>
        <w:ind w:firstLine="720"/>
        <w:rPr>
          <w:b/>
          <w:sz w:val="26"/>
          <w:szCs w:val="26"/>
        </w:rPr>
      </w:pPr>
      <w:r w:rsidRPr="00B756D5">
        <w:rPr>
          <w:b/>
          <w:sz w:val="26"/>
          <w:szCs w:val="26"/>
        </w:rPr>
        <w:t>Используемый УМК: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</w:rPr>
      </w:pPr>
      <w:r w:rsidRPr="00B756D5">
        <w:rPr>
          <w:bCs/>
          <w:sz w:val="26"/>
          <w:szCs w:val="26"/>
        </w:rPr>
        <w:t xml:space="preserve">В.П. Дронов, </w:t>
      </w:r>
      <w:proofErr w:type="spellStart"/>
      <w:r w:rsidRPr="00B756D5">
        <w:rPr>
          <w:bCs/>
          <w:sz w:val="26"/>
          <w:szCs w:val="26"/>
        </w:rPr>
        <w:t>В.Я.Ром</w:t>
      </w:r>
      <w:proofErr w:type="spellEnd"/>
      <w:r w:rsidRPr="00B756D5">
        <w:rPr>
          <w:bCs/>
          <w:sz w:val="26"/>
          <w:szCs w:val="26"/>
        </w:rPr>
        <w:t>. География России. Население и хозяйство. 9  класс – М.: Дрофа, 2010.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</w:rPr>
      </w:pPr>
      <w:proofErr w:type="spellStart"/>
      <w:r w:rsidRPr="00B756D5">
        <w:rPr>
          <w:bCs/>
          <w:sz w:val="26"/>
          <w:szCs w:val="26"/>
        </w:rPr>
        <w:t>В.П.Дронов</w:t>
      </w:r>
      <w:proofErr w:type="spellEnd"/>
      <w:r w:rsidRPr="00B756D5">
        <w:rPr>
          <w:bCs/>
          <w:sz w:val="26"/>
          <w:szCs w:val="26"/>
        </w:rPr>
        <w:t xml:space="preserve">. География. Рабочая тетрадь. Население и хозяйство России. К учебнику </w:t>
      </w:r>
      <w:proofErr w:type="spellStart"/>
      <w:r w:rsidRPr="00B756D5">
        <w:rPr>
          <w:bCs/>
          <w:sz w:val="26"/>
          <w:szCs w:val="26"/>
        </w:rPr>
        <w:t>В.Я.Рома</w:t>
      </w:r>
      <w:proofErr w:type="spellEnd"/>
      <w:r w:rsidRPr="00B756D5">
        <w:rPr>
          <w:bCs/>
          <w:sz w:val="26"/>
          <w:szCs w:val="26"/>
        </w:rPr>
        <w:t xml:space="preserve">, </w:t>
      </w:r>
      <w:proofErr w:type="spellStart"/>
      <w:r w:rsidRPr="00B756D5">
        <w:rPr>
          <w:bCs/>
          <w:sz w:val="26"/>
          <w:szCs w:val="26"/>
        </w:rPr>
        <w:t>В.П.Дронова</w:t>
      </w:r>
      <w:proofErr w:type="spellEnd"/>
      <w:r w:rsidRPr="00B756D5">
        <w:rPr>
          <w:bCs/>
          <w:sz w:val="26"/>
          <w:szCs w:val="26"/>
        </w:rPr>
        <w:t xml:space="preserve"> „География России. Население и хозяйство“. 9 класс – М.: Дрофа, 2010.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</w:rPr>
      </w:pPr>
      <w:proofErr w:type="spellStart"/>
      <w:r w:rsidRPr="00B756D5">
        <w:rPr>
          <w:bCs/>
          <w:sz w:val="26"/>
          <w:szCs w:val="26"/>
        </w:rPr>
        <w:t>В.И.Сиротин</w:t>
      </w:r>
      <w:proofErr w:type="spellEnd"/>
      <w:r w:rsidRPr="00B756D5">
        <w:rPr>
          <w:bCs/>
          <w:sz w:val="26"/>
          <w:szCs w:val="26"/>
        </w:rPr>
        <w:t xml:space="preserve">. География. Рабочая тетрадь с комплектом контурных карт „География России. Население и хозяйство“. 9 класс – М.: Дрофа, 2010. 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  <w:u w:val="single"/>
        </w:rPr>
      </w:pPr>
      <w:r w:rsidRPr="00B756D5">
        <w:rPr>
          <w:bCs/>
          <w:sz w:val="26"/>
          <w:szCs w:val="26"/>
        </w:rPr>
        <w:t>Атлас. Экономическая и социальная география России. 9 класс.</w:t>
      </w:r>
    </w:p>
    <w:p w:rsidR="00B756D5" w:rsidRPr="00B756D5" w:rsidRDefault="00B756D5" w:rsidP="00B756D5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 w:rsidRPr="00B756D5">
        <w:rPr>
          <w:sz w:val="26"/>
          <w:szCs w:val="26"/>
        </w:rPr>
        <w:t xml:space="preserve">Мультимедийная программа: География 6-9класс. </w:t>
      </w:r>
    </w:p>
    <w:p w:rsidR="00B756D5" w:rsidRPr="00B756D5" w:rsidRDefault="00B756D5" w:rsidP="00B756D5">
      <w:pPr>
        <w:ind w:left="540"/>
        <w:jc w:val="both"/>
        <w:rPr>
          <w:sz w:val="26"/>
          <w:szCs w:val="26"/>
        </w:rPr>
      </w:pPr>
    </w:p>
    <w:p w:rsidR="00A237F9" w:rsidRDefault="00A237F9" w:rsidP="00094119">
      <w:pPr>
        <w:ind w:right="-1"/>
        <w:jc w:val="both"/>
        <w:rPr>
          <w:b/>
          <w:bCs/>
        </w:rPr>
      </w:pPr>
    </w:p>
    <w:p w:rsidR="00094119" w:rsidRPr="00D6776C" w:rsidRDefault="00094119" w:rsidP="00D6776C">
      <w:pPr>
        <w:ind w:right="-1" w:firstLine="851"/>
        <w:jc w:val="both"/>
      </w:pPr>
    </w:p>
    <w:p w:rsidR="00704957" w:rsidRPr="00704957" w:rsidRDefault="00704957" w:rsidP="00704957">
      <w:pPr>
        <w:ind w:left="284"/>
        <w:jc w:val="center"/>
        <w:rPr>
          <w:sz w:val="26"/>
          <w:szCs w:val="26"/>
        </w:rPr>
      </w:pPr>
      <w:r w:rsidRPr="00704957">
        <w:rPr>
          <w:b/>
          <w:sz w:val="26"/>
          <w:szCs w:val="26"/>
        </w:rPr>
        <w:t xml:space="preserve">Календарно-тематическое планирование уроков географии в </w:t>
      </w:r>
      <w:r w:rsidR="00094119">
        <w:rPr>
          <w:b/>
          <w:sz w:val="26"/>
          <w:szCs w:val="26"/>
        </w:rPr>
        <w:t>9</w:t>
      </w:r>
      <w:r w:rsidRPr="00704957">
        <w:rPr>
          <w:b/>
          <w:sz w:val="26"/>
          <w:szCs w:val="26"/>
        </w:rPr>
        <w:t>-ом классе</w:t>
      </w:r>
    </w:p>
    <w:p w:rsidR="00704957" w:rsidRPr="00704957" w:rsidRDefault="00704957" w:rsidP="00704957">
      <w:pPr>
        <w:ind w:left="284"/>
        <w:jc w:val="center"/>
        <w:rPr>
          <w:b/>
          <w:sz w:val="26"/>
          <w:szCs w:val="26"/>
        </w:rPr>
      </w:pPr>
      <w:r w:rsidRPr="00704957">
        <w:rPr>
          <w:b/>
          <w:sz w:val="26"/>
          <w:szCs w:val="26"/>
        </w:rPr>
        <w:t>(</w:t>
      </w:r>
      <w:r w:rsidR="00320086">
        <w:rPr>
          <w:b/>
          <w:sz w:val="26"/>
          <w:szCs w:val="26"/>
        </w:rPr>
        <w:t>70</w:t>
      </w:r>
      <w:r w:rsidRPr="00704957">
        <w:rPr>
          <w:b/>
          <w:sz w:val="26"/>
          <w:szCs w:val="26"/>
        </w:rPr>
        <w:t xml:space="preserve">ч. – </w:t>
      </w:r>
      <w:r w:rsidRPr="00704957">
        <w:rPr>
          <w:b/>
          <w:sz w:val="26"/>
          <w:szCs w:val="26"/>
          <w:lang w:val="en-US"/>
        </w:rPr>
        <w:t xml:space="preserve">2 </w:t>
      </w:r>
      <w:r w:rsidRPr="00704957">
        <w:rPr>
          <w:b/>
          <w:sz w:val="26"/>
          <w:szCs w:val="26"/>
        </w:rPr>
        <w:t>ч. в неделю)</w:t>
      </w: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2"/>
        <w:gridCol w:w="848"/>
        <w:gridCol w:w="6046"/>
        <w:gridCol w:w="980"/>
      </w:tblGrid>
      <w:tr w:rsidR="00C2543B" w:rsidRPr="007C5C00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урока по теме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Э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Дата</w:t>
            </w:r>
          </w:p>
        </w:tc>
      </w:tr>
      <w:tr w:rsidR="00704957" w:rsidRPr="007C5C00" w:rsidTr="00DC2317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E2" w:rsidRPr="007C5C00" w:rsidRDefault="005C69E2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</w:t>
            </w:r>
            <w:r w:rsidRPr="007C5C00">
              <w:rPr>
                <w:b/>
                <w:sz w:val="26"/>
                <w:szCs w:val="26"/>
              </w:rPr>
              <w:t>. Общая часть курса – 34 ч.</w:t>
            </w:r>
          </w:p>
          <w:p w:rsidR="00704957" w:rsidRPr="007C5C00" w:rsidRDefault="005C69E2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</w:t>
            </w:r>
            <w:r w:rsidRPr="007C5C00">
              <w:rPr>
                <w:b/>
                <w:sz w:val="26"/>
                <w:szCs w:val="26"/>
              </w:rPr>
              <w:t xml:space="preserve">. Место России в мире – </w:t>
            </w:r>
            <w:r w:rsidR="007C5C00">
              <w:rPr>
                <w:b/>
                <w:sz w:val="26"/>
                <w:szCs w:val="26"/>
              </w:rPr>
              <w:t>3</w:t>
            </w:r>
            <w:r w:rsidRP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C2543B" w:rsidRPr="007C5C00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Что мы будем изучать?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094119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094119" w:rsidP="000941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Российская Федерация.</w:t>
            </w:r>
          </w:p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Практическая работа № 1. Субъекты РФ.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5B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Государственная территория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1803D9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64A" w:rsidRPr="007C5C00" w:rsidRDefault="00A7364A" w:rsidP="00A7364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</w:t>
            </w:r>
            <w:r w:rsidRPr="007C5C00">
              <w:rPr>
                <w:b/>
                <w:sz w:val="26"/>
                <w:szCs w:val="26"/>
              </w:rPr>
              <w:t>. Население Российской Федерации – 7 ч.</w:t>
            </w: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 xml:space="preserve">Заселение </w:t>
            </w:r>
            <w:r w:rsidR="00161B02">
              <w:rPr>
                <w:bCs/>
                <w:color w:val="000000"/>
                <w:sz w:val="26"/>
                <w:szCs w:val="26"/>
              </w:rPr>
              <w:t xml:space="preserve"> и освоение </w:t>
            </w:r>
            <w:r w:rsidRPr="007C5C00">
              <w:rPr>
                <w:bCs/>
                <w:color w:val="000000"/>
                <w:sz w:val="26"/>
                <w:szCs w:val="26"/>
              </w:rPr>
              <w:t>территории</w:t>
            </w:r>
            <w:r w:rsidR="00161B02">
              <w:rPr>
                <w:bCs/>
                <w:color w:val="000000"/>
                <w:sz w:val="26"/>
                <w:szCs w:val="26"/>
              </w:rPr>
              <w:t xml:space="preserve">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161B02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 xml:space="preserve">Сфера влияния России. Геополитическое </w:t>
            </w:r>
            <w:r w:rsidR="00161B02">
              <w:rPr>
                <w:bCs/>
                <w:color w:val="000000"/>
                <w:sz w:val="26"/>
                <w:szCs w:val="26"/>
              </w:rPr>
              <w:t>и экономико-географическое положение России</w:t>
            </w:r>
            <w:r w:rsidRPr="007C5C00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Экономическое влияние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161B02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Численный и естественный прирост населения.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161B02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Миграция населения</w:t>
            </w:r>
            <w:r w:rsidR="00161B02">
              <w:rPr>
                <w:bCs/>
                <w:color w:val="000000"/>
                <w:sz w:val="26"/>
                <w:szCs w:val="26"/>
              </w:rPr>
              <w:t>. Городское и сельское население.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A" w:rsidRPr="00161B02" w:rsidRDefault="00094119" w:rsidP="00161B0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Национальный состав населения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46527D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64A" w:rsidRPr="007C5C00" w:rsidRDefault="00A7364A" w:rsidP="00A7364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III</w:t>
            </w:r>
            <w:r w:rsidRPr="007C5C00">
              <w:rPr>
                <w:b/>
                <w:sz w:val="26"/>
                <w:szCs w:val="26"/>
              </w:rPr>
              <w:t>. Географические особенности экономики России – 3 ч.</w:t>
            </w: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География основных типов экономики на территории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03BF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BF" w:rsidRPr="007C5C00" w:rsidRDefault="004403BF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BF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BF" w:rsidRPr="007C5C00" w:rsidRDefault="004403BF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F" w:rsidRPr="007C5C00" w:rsidRDefault="004403BF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Природно-ресурсная экономика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F" w:rsidRPr="007C5C00" w:rsidRDefault="004403BF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rPr>
          <w:trHeight w:val="391"/>
        </w:trPr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A7364A" w:rsidP="00A7364A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Россия в современной мировой экономики.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D109EB">
        <w:tc>
          <w:tcPr>
            <w:tcW w:w="10138" w:type="dxa"/>
            <w:gridSpan w:val="5"/>
            <w:vAlign w:val="center"/>
          </w:tcPr>
          <w:p w:rsidR="00A7364A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IV</w:t>
            </w:r>
            <w:r w:rsidRPr="007C5C00">
              <w:rPr>
                <w:b/>
                <w:sz w:val="26"/>
                <w:szCs w:val="26"/>
              </w:rPr>
              <w:t>. Важнейшие межотраслевые комплексы России и их география – 20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A7364A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Научный комплекс.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DB2015">
        <w:tc>
          <w:tcPr>
            <w:tcW w:w="10138" w:type="dxa"/>
            <w:gridSpan w:val="5"/>
            <w:vAlign w:val="center"/>
          </w:tcPr>
          <w:p w:rsidR="00A7364A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1.  Машиностроительный комплекс – 4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C5C00" w:rsidRDefault="007C5C00" w:rsidP="007C5C00">
            <w:pPr>
              <w:ind w:lef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Машиностроительный комплекс. </w:t>
            </w:r>
          </w:p>
          <w:p w:rsidR="00704957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Состав, значение, проблемы комплекса.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Факторы размещения машиностроения.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A7364A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География машиностроения. </w:t>
            </w:r>
          </w:p>
          <w:p w:rsidR="00704957" w:rsidRPr="007C5C00" w:rsidRDefault="00A7364A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Практическая работа</w:t>
            </w:r>
            <w:r w:rsidR="007C5C00">
              <w:rPr>
                <w:sz w:val="26"/>
                <w:szCs w:val="26"/>
              </w:rPr>
              <w:t xml:space="preserve"> № </w:t>
            </w:r>
            <w:r w:rsidR="00161B02">
              <w:rPr>
                <w:sz w:val="26"/>
                <w:szCs w:val="26"/>
              </w:rPr>
              <w:t>2</w:t>
            </w:r>
            <w:r w:rsid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Закономерности размещения трудоемких и металлоемких отр</w:t>
            </w:r>
            <w:r w:rsidR="007C5C00">
              <w:rPr>
                <w:sz w:val="26"/>
                <w:szCs w:val="26"/>
              </w:rPr>
              <w:t>аслей машиностроения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Военно-промышленный комплекс. (ВПК)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02746E">
        <w:tc>
          <w:tcPr>
            <w:tcW w:w="10138" w:type="dxa"/>
            <w:gridSpan w:val="5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2.  Топливно-энергетический комплекс (ТЭК) – 3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2" w:type="dxa"/>
            <w:vAlign w:val="center"/>
          </w:tcPr>
          <w:p w:rsidR="00704957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Роль, значение и проблемы ТЭК.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2" w:type="dxa"/>
            <w:vAlign w:val="center"/>
          </w:tcPr>
          <w:p w:rsidR="00704957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FE36BE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Топливная промышленность.</w:t>
            </w:r>
          </w:p>
          <w:p w:rsidR="00704957" w:rsidRPr="007C5C00" w:rsidRDefault="007C5C00" w:rsidP="00161B02">
            <w:pPr>
              <w:ind w:lef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="00FE36BE" w:rsidRPr="007C5C00">
              <w:rPr>
                <w:sz w:val="26"/>
                <w:szCs w:val="26"/>
              </w:rPr>
              <w:t>Ха</w:t>
            </w:r>
            <w:r>
              <w:rPr>
                <w:sz w:val="26"/>
                <w:szCs w:val="26"/>
              </w:rPr>
              <w:t>рактеристика угольного бассейна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2" w:type="dxa"/>
            <w:vAlign w:val="center"/>
          </w:tcPr>
          <w:p w:rsidR="00704957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Электроэнергетика.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826363">
        <w:tc>
          <w:tcPr>
            <w:tcW w:w="9158" w:type="dxa"/>
            <w:gridSpan w:val="4"/>
            <w:vAlign w:val="center"/>
          </w:tcPr>
          <w:p w:rsidR="00FE36BE" w:rsidRPr="007C5C00" w:rsidRDefault="00FE36BE" w:rsidP="00FE36BE">
            <w:pPr>
              <w:ind w:left="34"/>
              <w:jc w:val="center"/>
              <w:rPr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3. Комплексы, производящие конструкционные материалы и химические вещества – 5 ч.</w:t>
            </w:r>
          </w:p>
        </w:tc>
        <w:tc>
          <w:tcPr>
            <w:tcW w:w="980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Состав и значение комплексов.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Факторы размещения предприятий металлургического комплекса. Черная металлургия.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Цветная металлургия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DC2317"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FE36BE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Химико-лесной комплекс. Химическая промышленность.</w:t>
            </w:r>
          </w:p>
        </w:tc>
        <w:tc>
          <w:tcPr>
            <w:tcW w:w="980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DC2317"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FE36BE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Лесная промышленность.</w:t>
            </w:r>
          </w:p>
        </w:tc>
        <w:tc>
          <w:tcPr>
            <w:tcW w:w="980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942FA">
        <w:tc>
          <w:tcPr>
            <w:tcW w:w="10138" w:type="dxa"/>
            <w:gridSpan w:val="5"/>
            <w:vAlign w:val="center"/>
          </w:tcPr>
          <w:p w:rsidR="005539FE" w:rsidRPr="007C5C00" w:rsidRDefault="00FE36BE" w:rsidP="005539FE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4. Агропромышленный комплекс (АПК) – 3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Состав и значение АПК.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Земледелие и животноводство.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Пищевая и легкая промышленность.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0D4E2B">
        <w:tc>
          <w:tcPr>
            <w:tcW w:w="10138" w:type="dxa"/>
            <w:gridSpan w:val="5"/>
            <w:vAlign w:val="center"/>
          </w:tcPr>
          <w:p w:rsidR="00FE36B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5. Инфраструктурный комплекс – 3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Инфраструктурный комплекс. Связь и сфера обслуживания.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Железнодорожный и автомобильный транспорт.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EB583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proofErr w:type="gramStart"/>
            <w:r w:rsidRPr="007C5C00">
              <w:rPr>
                <w:sz w:val="26"/>
                <w:szCs w:val="26"/>
              </w:rPr>
              <w:t>Водный</w:t>
            </w:r>
            <w:proofErr w:type="gramEnd"/>
            <w:r w:rsidRPr="007C5C00">
              <w:rPr>
                <w:sz w:val="26"/>
                <w:szCs w:val="26"/>
              </w:rPr>
              <w:t xml:space="preserve"> и другие виды транспорта.</w:t>
            </w:r>
          </w:p>
          <w:p w:rsidR="00704957" w:rsidRPr="007C5C00" w:rsidRDefault="00EB583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4</w:t>
            </w:r>
            <w:r w:rsidRPr="007C5C00">
              <w:rPr>
                <w:sz w:val="26"/>
                <w:szCs w:val="26"/>
              </w:rPr>
              <w:t>. Характеристика транспортной магистрали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FD4590">
        <w:tc>
          <w:tcPr>
            <w:tcW w:w="10138" w:type="dxa"/>
            <w:gridSpan w:val="5"/>
            <w:vAlign w:val="center"/>
          </w:tcPr>
          <w:p w:rsidR="00EB5830" w:rsidRPr="007C5C00" w:rsidRDefault="00EB5830" w:rsidP="00EB583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Обобщающее повторение по теме «Межотраслевые комплексы» - 2ч.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Обобщающее повторение по теме «Важные межотраслевые комплексы»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Контроль знаний по теме «Важнейшие межотраслевые комплексы России и их география»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F9623B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II</w:t>
            </w:r>
            <w:r w:rsidRPr="007C5C00">
              <w:rPr>
                <w:b/>
                <w:sz w:val="26"/>
                <w:szCs w:val="26"/>
              </w:rPr>
              <w:t>. Региональная часть курса – 19 ч.</w:t>
            </w:r>
          </w:p>
          <w:p w:rsidR="007C5C00" w:rsidRDefault="00EB5830" w:rsidP="00EB583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</w:t>
            </w:r>
            <w:r w:rsidRPr="007C5C00">
              <w:rPr>
                <w:b/>
                <w:sz w:val="26"/>
                <w:szCs w:val="26"/>
              </w:rPr>
              <w:t>. Районирование России. Общественная география крупных регионов.</w:t>
            </w:r>
          </w:p>
          <w:p w:rsidR="00EB5830" w:rsidRPr="007C5C00" w:rsidRDefault="00EB5830" w:rsidP="00EB583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 – 1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Экономическое районирование России.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61786A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</w:t>
            </w:r>
            <w:r w:rsidRPr="007C5C00">
              <w:rPr>
                <w:b/>
                <w:sz w:val="26"/>
                <w:szCs w:val="26"/>
              </w:rPr>
              <w:t>.Западный макрорегион – европейская Россия – 11</w:t>
            </w:r>
            <w:r w:rsid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Общая характеристика Европейской России.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5F0BA5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Центральная Россия – 3</w:t>
            </w:r>
            <w:r w:rsid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Общая характеристика</w:t>
            </w:r>
            <w:r w:rsidRPr="007C5C00">
              <w:rPr>
                <w:sz w:val="26"/>
                <w:szCs w:val="26"/>
                <w:lang w:val="en-US"/>
              </w:rPr>
              <w:t xml:space="preserve"> </w:t>
            </w:r>
            <w:r w:rsidRPr="007C5C00">
              <w:rPr>
                <w:sz w:val="26"/>
                <w:szCs w:val="26"/>
              </w:rPr>
              <w:t>Центральной России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AF40A1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EB583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Общая характеристика Центральной России</w:t>
            </w:r>
          </w:p>
          <w:p w:rsidR="00704957" w:rsidRPr="007C5C00" w:rsidRDefault="00EB583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5</w:t>
            </w:r>
            <w:r w:rsidRPr="007C5C00">
              <w:rPr>
                <w:sz w:val="26"/>
                <w:szCs w:val="26"/>
              </w:rPr>
              <w:t>. Характеристика территориально-производственных связей Центральной России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Северо-Западный район.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A636F1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Европейский Север – </w:t>
            </w:r>
            <w:r w:rsidR="007C5C00">
              <w:rPr>
                <w:b/>
                <w:sz w:val="26"/>
                <w:szCs w:val="26"/>
              </w:rPr>
              <w:t>2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Север. Природа. Народы.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Север. Хозяйство.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D92F17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Европейский Юг – Северный Кавказ – 1</w:t>
            </w:r>
            <w:r w:rsid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Юг. Северный Кавказ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4755F0">
        <w:tc>
          <w:tcPr>
            <w:tcW w:w="10138" w:type="dxa"/>
            <w:gridSpan w:val="5"/>
            <w:vAlign w:val="center"/>
          </w:tcPr>
          <w:p w:rsidR="00EB5830" w:rsidRPr="007C5C00" w:rsidRDefault="00EB5830" w:rsidP="00EB583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Поволжье – 2 ч.</w:t>
            </w:r>
          </w:p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Поволжье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AF40A1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C5C00" w:rsidRDefault="00EB5830" w:rsidP="00161B0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6</w:t>
            </w:r>
            <w:r w:rsid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Составление экономико-географической характеристи</w:t>
            </w:r>
            <w:r w:rsidR="007C5C00">
              <w:rPr>
                <w:sz w:val="26"/>
                <w:szCs w:val="26"/>
              </w:rPr>
              <w:t>ки одного из промышленных узлов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146DD7">
        <w:tc>
          <w:tcPr>
            <w:tcW w:w="10138" w:type="dxa"/>
            <w:gridSpan w:val="5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Урал– 2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Урал. ЭГП, природные ресурсы, население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Хозяйство и проблемы Урала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912AD2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III</w:t>
            </w:r>
            <w:r w:rsidRPr="007C5C00">
              <w:rPr>
                <w:b/>
                <w:sz w:val="26"/>
                <w:szCs w:val="26"/>
              </w:rPr>
              <w:t>.  Восточный макрорегион– 6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Восточный макрорегион. Общая характеристика. Этапы, проблемы и перспективы развития.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Западная Сибирь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Западная Сибирь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Восточная Сибирь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Дальний Восток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5539FE" w:rsidRPr="007C5C00" w:rsidRDefault="00AF40A1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7C5C00" w:rsidRDefault="00EB5830" w:rsidP="00161B0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7</w:t>
            </w:r>
            <w:r w:rsid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Составление по плану экономико-географич</w:t>
            </w:r>
            <w:r w:rsidR="007C5C00">
              <w:rPr>
                <w:sz w:val="26"/>
                <w:szCs w:val="26"/>
              </w:rPr>
              <w:t>еской характеристики территории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Повторение по теме «Территориальная организация и районирование России»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024096">
        <w:tc>
          <w:tcPr>
            <w:tcW w:w="10138" w:type="dxa"/>
            <w:gridSpan w:val="5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III</w:t>
            </w:r>
            <w:r w:rsidRPr="007C5C00">
              <w:rPr>
                <w:b/>
                <w:sz w:val="26"/>
                <w:szCs w:val="26"/>
              </w:rPr>
              <w:t>. Новые независимые государства – 5 ч.</w:t>
            </w: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Запад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Юго-Запад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Закавказье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C2543B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C254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37083E" w:rsidRPr="007C5C00" w:rsidRDefault="00EB5830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Азиатский Юго-Восток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Повторение по теме «Новые независимые государства»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3472A5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IV</w:t>
            </w:r>
            <w:r w:rsidRPr="007C5C00">
              <w:rPr>
                <w:b/>
                <w:sz w:val="26"/>
                <w:szCs w:val="26"/>
              </w:rPr>
              <w:t>. Россия в современном мире – 2 ч.</w:t>
            </w: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Экономические, культурные, транспортные связи России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Роль и место России в МГРТ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54532F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V</w:t>
            </w:r>
            <w:r w:rsidRPr="007C5C00">
              <w:rPr>
                <w:b/>
                <w:sz w:val="26"/>
                <w:szCs w:val="26"/>
              </w:rPr>
              <w:t>. География Республики Коми – 7 ч.</w:t>
            </w: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61</w:t>
            </w:r>
            <w:r w:rsidR="00320086">
              <w:rPr>
                <w:bCs/>
                <w:color w:val="000000"/>
                <w:sz w:val="26"/>
                <w:szCs w:val="26"/>
              </w:rPr>
              <w:t>-62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  <w:r w:rsidR="00320086">
              <w:rPr>
                <w:bCs/>
                <w:color w:val="000000"/>
                <w:sz w:val="26"/>
                <w:szCs w:val="26"/>
              </w:rPr>
              <w:t>-2</w:t>
            </w:r>
          </w:p>
        </w:tc>
        <w:tc>
          <w:tcPr>
            <w:tcW w:w="848" w:type="dxa"/>
            <w:vAlign w:val="center"/>
          </w:tcPr>
          <w:p w:rsidR="005539FE" w:rsidRPr="007C5C00" w:rsidRDefault="00161B02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EB583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Географическое положение. Природные ресурсы. </w:t>
            </w:r>
          </w:p>
          <w:p w:rsidR="005539FE" w:rsidRPr="007C5C00" w:rsidRDefault="00EB583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8</w:t>
            </w:r>
            <w:r w:rsidRPr="007C5C00">
              <w:rPr>
                <w:sz w:val="26"/>
                <w:szCs w:val="26"/>
              </w:rPr>
              <w:t>. Нанесение на контурную карту районов и административных центров РК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32" w:type="dxa"/>
            <w:vAlign w:val="center"/>
          </w:tcPr>
          <w:p w:rsidR="005539FE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Население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32" w:type="dxa"/>
            <w:vAlign w:val="center"/>
          </w:tcPr>
          <w:p w:rsidR="005539FE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Промышленность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32" w:type="dxa"/>
            <w:vAlign w:val="center"/>
          </w:tcPr>
          <w:p w:rsidR="005539FE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Сельское хозяйство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  <w:r w:rsidR="00320086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2" w:type="dxa"/>
            <w:vAlign w:val="center"/>
          </w:tcPr>
          <w:p w:rsidR="005539FE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Транспорт, связь, сфера обслуживания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DC2317">
        <w:tc>
          <w:tcPr>
            <w:tcW w:w="1132" w:type="dxa"/>
            <w:vAlign w:val="center"/>
          </w:tcPr>
          <w:p w:rsidR="00EB5830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  <w:r w:rsidR="00320086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2" w:type="dxa"/>
            <w:vAlign w:val="center"/>
          </w:tcPr>
          <w:p w:rsidR="00EB5830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EB5830" w:rsidRPr="007C5C00" w:rsidRDefault="00161B02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C5C0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Территориальная организация хозяйства </w:t>
            </w:r>
          </w:p>
          <w:p w:rsidR="00EB5830" w:rsidRPr="007C5C00" w:rsidRDefault="007C5C0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 № </w:t>
            </w:r>
            <w:r w:rsidR="00161B02">
              <w:rPr>
                <w:sz w:val="26"/>
                <w:szCs w:val="26"/>
              </w:rPr>
              <w:t>9</w:t>
            </w:r>
            <w:r w:rsidRPr="007C5C00">
              <w:rPr>
                <w:sz w:val="26"/>
                <w:szCs w:val="26"/>
              </w:rPr>
              <w:t xml:space="preserve">. </w:t>
            </w:r>
            <w:r w:rsidR="00EB5830" w:rsidRPr="007C5C00">
              <w:rPr>
                <w:sz w:val="26"/>
                <w:szCs w:val="26"/>
              </w:rPr>
              <w:t>Составление по плану экономико-географической характеристики од</w:t>
            </w:r>
            <w:r w:rsidRPr="007C5C00">
              <w:rPr>
                <w:sz w:val="26"/>
                <w:szCs w:val="26"/>
              </w:rPr>
              <w:t>ного из районов Республики Коми</w:t>
            </w:r>
          </w:p>
        </w:tc>
        <w:tc>
          <w:tcPr>
            <w:tcW w:w="980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DC2317">
        <w:tc>
          <w:tcPr>
            <w:tcW w:w="1132" w:type="dxa"/>
            <w:vAlign w:val="center"/>
          </w:tcPr>
          <w:p w:rsidR="00EB5830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  <w:r w:rsidR="00320086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2" w:type="dxa"/>
            <w:vAlign w:val="center"/>
          </w:tcPr>
          <w:p w:rsidR="00EB5830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EB5830" w:rsidRPr="007C5C00" w:rsidRDefault="007C5C0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Повторение по теме «География Республики Коми»</w:t>
            </w:r>
          </w:p>
        </w:tc>
        <w:tc>
          <w:tcPr>
            <w:tcW w:w="980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20086" w:rsidRPr="007C5C00" w:rsidTr="00DC2317">
        <w:tc>
          <w:tcPr>
            <w:tcW w:w="1132" w:type="dxa"/>
            <w:vAlign w:val="center"/>
          </w:tcPr>
          <w:p w:rsidR="00320086" w:rsidRPr="007C5C00" w:rsidRDefault="00320086" w:rsidP="007C5C00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69-70</w:t>
            </w:r>
          </w:p>
        </w:tc>
        <w:tc>
          <w:tcPr>
            <w:tcW w:w="1132" w:type="dxa"/>
            <w:vAlign w:val="center"/>
          </w:tcPr>
          <w:p w:rsidR="00320086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9-10</w:t>
            </w:r>
          </w:p>
        </w:tc>
        <w:tc>
          <w:tcPr>
            <w:tcW w:w="848" w:type="dxa"/>
            <w:vAlign w:val="center"/>
          </w:tcPr>
          <w:p w:rsidR="00320086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к/р</w:t>
            </w:r>
            <w:bookmarkStart w:id="0" w:name="_GoBack"/>
            <w:bookmarkEnd w:id="0"/>
          </w:p>
        </w:tc>
        <w:tc>
          <w:tcPr>
            <w:tcW w:w="6046" w:type="dxa"/>
            <w:vAlign w:val="center"/>
          </w:tcPr>
          <w:p w:rsidR="00320086" w:rsidRPr="007C5C00" w:rsidRDefault="00320086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Обобщающее повторение по курсу ««Экономическая и социальная география России»</w:t>
            </w:r>
          </w:p>
        </w:tc>
        <w:tc>
          <w:tcPr>
            <w:tcW w:w="980" w:type="dxa"/>
            <w:vAlign w:val="center"/>
          </w:tcPr>
          <w:p w:rsidR="00320086" w:rsidRPr="007C5C00" w:rsidRDefault="00320086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670B10" w:rsidRDefault="00670B10" w:rsidP="007C5C00">
      <w:pPr>
        <w:ind w:right="-1"/>
      </w:pPr>
    </w:p>
    <w:sectPr w:rsidR="0067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21FA1"/>
    <w:multiLevelType w:val="hybridMultilevel"/>
    <w:tmpl w:val="372A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1680F"/>
    <w:multiLevelType w:val="hybridMultilevel"/>
    <w:tmpl w:val="E866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BA481B"/>
    <w:multiLevelType w:val="hybridMultilevel"/>
    <w:tmpl w:val="06F4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78551B0"/>
    <w:multiLevelType w:val="hybridMultilevel"/>
    <w:tmpl w:val="0B6C9C34"/>
    <w:lvl w:ilvl="0" w:tplc="D6065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D2F1FD8"/>
    <w:multiLevelType w:val="hybridMultilevel"/>
    <w:tmpl w:val="A888E6EA"/>
    <w:lvl w:ilvl="0" w:tplc="D6065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616C464C"/>
    <w:multiLevelType w:val="hybridMultilevel"/>
    <w:tmpl w:val="2BE0B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692BA9"/>
    <w:multiLevelType w:val="hybridMultilevel"/>
    <w:tmpl w:val="4BD6C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C0D19"/>
    <w:multiLevelType w:val="hybridMultilevel"/>
    <w:tmpl w:val="801C1068"/>
    <w:lvl w:ilvl="0" w:tplc="C39823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5"/>
  </w:num>
  <w:num w:numId="5">
    <w:abstractNumId w:val="24"/>
  </w:num>
  <w:num w:numId="6">
    <w:abstractNumId w:val="14"/>
  </w:num>
  <w:num w:numId="7">
    <w:abstractNumId w:val="2"/>
  </w:num>
  <w:num w:numId="8">
    <w:abstractNumId w:val="17"/>
  </w:num>
  <w:num w:numId="9">
    <w:abstractNumId w:val="18"/>
  </w:num>
  <w:num w:numId="10">
    <w:abstractNumId w:val="19"/>
  </w:num>
  <w:num w:numId="11">
    <w:abstractNumId w:val="22"/>
  </w:num>
  <w:num w:numId="12">
    <w:abstractNumId w:val="28"/>
  </w:num>
  <w:num w:numId="13">
    <w:abstractNumId w:val="31"/>
  </w:num>
  <w:num w:numId="14">
    <w:abstractNumId w:val="9"/>
  </w:num>
  <w:num w:numId="15">
    <w:abstractNumId w:val="16"/>
  </w:num>
  <w:num w:numId="16">
    <w:abstractNumId w:val="13"/>
  </w:num>
  <w:num w:numId="17">
    <w:abstractNumId w:val="27"/>
  </w:num>
  <w:num w:numId="18">
    <w:abstractNumId w:val="4"/>
  </w:num>
  <w:num w:numId="19">
    <w:abstractNumId w:val="11"/>
  </w:num>
  <w:num w:numId="20">
    <w:abstractNumId w:val="20"/>
  </w:num>
  <w:num w:numId="21">
    <w:abstractNumId w:val="23"/>
  </w:num>
  <w:num w:numId="22">
    <w:abstractNumId w:val="29"/>
  </w:num>
  <w:num w:numId="23">
    <w:abstractNumId w:val="21"/>
  </w:num>
  <w:num w:numId="24">
    <w:abstractNumId w:val="26"/>
  </w:num>
  <w:num w:numId="25">
    <w:abstractNumId w:val="25"/>
  </w:num>
  <w:num w:numId="26">
    <w:abstractNumId w:val="30"/>
  </w:num>
  <w:num w:numId="27">
    <w:abstractNumId w:val="1"/>
  </w:num>
  <w:num w:numId="28">
    <w:abstractNumId w:val="7"/>
  </w:num>
  <w:num w:numId="29">
    <w:abstractNumId w:val="8"/>
  </w:num>
  <w:num w:numId="30">
    <w:abstractNumId w:val="1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C"/>
    <w:rsid w:val="00094119"/>
    <w:rsid w:val="000E4CC5"/>
    <w:rsid w:val="00124E7B"/>
    <w:rsid w:val="00161B02"/>
    <w:rsid w:val="001C642C"/>
    <w:rsid w:val="001D1E0B"/>
    <w:rsid w:val="0022336A"/>
    <w:rsid w:val="00245430"/>
    <w:rsid w:val="00320086"/>
    <w:rsid w:val="0037083E"/>
    <w:rsid w:val="004403BF"/>
    <w:rsid w:val="0044167F"/>
    <w:rsid w:val="004442B2"/>
    <w:rsid w:val="0047441F"/>
    <w:rsid w:val="004D40E0"/>
    <w:rsid w:val="005539FE"/>
    <w:rsid w:val="00566C43"/>
    <w:rsid w:val="00597DB6"/>
    <w:rsid w:val="005C69E2"/>
    <w:rsid w:val="00670B10"/>
    <w:rsid w:val="00704957"/>
    <w:rsid w:val="00717F0C"/>
    <w:rsid w:val="0075050F"/>
    <w:rsid w:val="007C5C00"/>
    <w:rsid w:val="007C665B"/>
    <w:rsid w:val="00874AE0"/>
    <w:rsid w:val="008C44BB"/>
    <w:rsid w:val="008D62B9"/>
    <w:rsid w:val="009F58A1"/>
    <w:rsid w:val="00A004F9"/>
    <w:rsid w:val="00A237F9"/>
    <w:rsid w:val="00A7364A"/>
    <w:rsid w:val="00AF40A1"/>
    <w:rsid w:val="00B756D5"/>
    <w:rsid w:val="00C2543B"/>
    <w:rsid w:val="00C55BCF"/>
    <w:rsid w:val="00D6776C"/>
    <w:rsid w:val="00DC2317"/>
    <w:rsid w:val="00E86830"/>
    <w:rsid w:val="00EB5830"/>
    <w:rsid w:val="00FE36BE"/>
    <w:rsid w:val="00FF0F45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75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F4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75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F4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8</cp:revision>
  <cp:lastPrinted>2013-11-11T09:51:00Z</cp:lastPrinted>
  <dcterms:created xsi:type="dcterms:W3CDTF">2013-11-11T03:45:00Z</dcterms:created>
  <dcterms:modified xsi:type="dcterms:W3CDTF">2018-10-03T13:06:00Z</dcterms:modified>
</cp:coreProperties>
</file>