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27" w:rsidRDefault="00476727" w:rsidP="00476727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Пояснительная записка</w:t>
      </w:r>
    </w:p>
    <w:p w:rsidR="00476727" w:rsidRDefault="00476727" w:rsidP="00476727">
      <w:pPr>
        <w:suppressAutoHyphens w:val="0"/>
        <w:jc w:val="center"/>
        <w:rPr>
          <w:lang w:eastAsia="ru-RU"/>
        </w:rPr>
      </w:pPr>
    </w:p>
    <w:p w:rsidR="00476727" w:rsidRDefault="00476727" w:rsidP="00F627D6">
      <w:pPr>
        <w:rPr>
          <w:color w:val="000000"/>
          <w:lang w:eastAsia="ru-RU"/>
        </w:rPr>
      </w:pPr>
      <w:r>
        <w:rPr>
          <w:lang w:eastAsia="ru-RU"/>
        </w:rPr>
        <w:t xml:space="preserve">         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Б.М. </w:t>
      </w:r>
      <w:proofErr w:type="spellStart"/>
      <w:r>
        <w:rPr>
          <w:lang w:eastAsia="ru-RU"/>
        </w:rPr>
        <w:t>Неменского</w:t>
      </w:r>
      <w:proofErr w:type="spellEnd"/>
      <w:r>
        <w:rPr>
          <w:lang w:eastAsia="ru-RU"/>
        </w:rPr>
        <w:t xml:space="preserve"> для 1-9 классов общеобразовательных учреждений (М.: Просвещение, 2011), </w:t>
      </w:r>
      <w:r>
        <w:rPr>
          <w:color w:val="000000"/>
          <w:lang w:eastAsia="ru-RU"/>
        </w:rPr>
        <w:t xml:space="preserve">учебного плана МБОУ </w:t>
      </w:r>
      <w:r w:rsidR="00F627D6">
        <w:rPr>
          <w:color w:val="000000"/>
          <w:lang w:eastAsia="ru-RU"/>
        </w:rPr>
        <w:t xml:space="preserve">ООШ п. </w:t>
      </w:r>
      <w:proofErr w:type="spellStart"/>
      <w:r w:rsidR="00F627D6">
        <w:rPr>
          <w:color w:val="000000"/>
          <w:lang w:eastAsia="ru-RU"/>
        </w:rPr>
        <w:t>Ираёль</w:t>
      </w:r>
      <w:proofErr w:type="spellEnd"/>
      <w:r w:rsidR="00F627D6">
        <w:rPr>
          <w:color w:val="000000"/>
          <w:lang w:eastAsia="ru-RU"/>
        </w:rPr>
        <w:t xml:space="preserve"> г. Сосногорск </w:t>
      </w:r>
      <w:r>
        <w:rPr>
          <w:color w:val="000000"/>
          <w:lang w:eastAsia="ru-RU"/>
        </w:rPr>
        <w:t xml:space="preserve"> календарного учебного графика МБОУ </w:t>
      </w:r>
      <w:r w:rsidR="00F627D6" w:rsidRPr="00F627D6">
        <w:rPr>
          <w:color w:val="000000"/>
          <w:lang w:eastAsia="ru-RU"/>
        </w:rPr>
        <w:t xml:space="preserve">ООШ п. </w:t>
      </w:r>
      <w:proofErr w:type="spellStart"/>
      <w:r w:rsidR="00F627D6" w:rsidRPr="00F627D6">
        <w:rPr>
          <w:color w:val="000000"/>
          <w:lang w:eastAsia="ru-RU"/>
        </w:rPr>
        <w:t>Ираёль</w:t>
      </w:r>
      <w:proofErr w:type="spellEnd"/>
      <w:r w:rsidR="00F627D6" w:rsidRPr="00F627D6">
        <w:rPr>
          <w:color w:val="000000"/>
          <w:lang w:eastAsia="ru-RU"/>
        </w:rPr>
        <w:t xml:space="preserve"> г. Сосногорск  </w:t>
      </w:r>
    </w:p>
    <w:p w:rsidR="00476727" w:rsidRDefault="00476727" w:rsidP="00476727">
      <w:pPr>
        <w:suppressAutoHyphens w:val="0"/>
        <w:ind w:firstLine="540"/>
        <w:jc w:val="both"/>
        <w:rPr>
          <w:lang w:eastAsia="ru-RU"/>
        </w:rPr>
      </w:pPr>
    </w:p>
    <w:p w:rsidR="00476727" w:rsidRDefault="00476727" w:rsidP="00476727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>Одной из главных целей преподавания искусства во 2 классе является задача введения детей в мир искусства, эмоционально связанный с миром их личных наблюдений, переживаний, раздумий, развитие у ребенка интереса к внутреннему миру человека, способности «углубления в себя», осознания своих внутренних переживаний. Это является залогом развития способностей сопереживания.</w:t>
      </w:r>
    </w:p>
    <w:p w:rsidR="00476727" w:rsidRDefault="00476727" w:rsidP="00476727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Типовая рабочая программа по изобразительному искусству УМК «Школа России» разработана авторским коллективом под руководством </w:t>
      </w:r>
      <w:proofErr w:type="spellStart"/>
      <w:r>
        <w:rPr>
          <w:lang w:eastAsia="ru-RU"/>
        </w:rPr>
        <w:t>Б.М.Неменского</w:t>
      </w:r>
      <w:proofErr w:type="spellEnd"/>
      <w:r>
        <w:rPr>
          <w:lang w:eastAsia="ru-RU"/>
        </w:rPr>
        <w:t>. / Москва. Просвещение. 2011 г. в соответствии с требованиями ФГОС. Выбор типовой программы обоснован тем, что она ориентирована на планируемые результаты освоения основной образовательной программы начального общего образования, разработана в соответствии с современными идеями, теориями общепедагогического и конкретно-методического характера.  При этом, в УМК «Школа России» бережно сохранены лучшие традиции российской школы, доказавшие свою эффективность в образовании учащихся младшего школьного возраста, обеспечивая как реальные возможности личностного развития и воспитания ребенка, так и достижение положительных результатов в его обучении.  Учебно-методический комплекс «Школа России» построен на единых для всех учебных предметов концептуальных основах и имеет полное программно-методическое обеспечение.</w:t>
      </w:r>
    </w:p>
    <w:p w:rsidR="00476727" w:rsidRDefault="00476727" w:rsidP="00476727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Рабочая программа рассчитана на 34 часа. Поурочное планирование используется в данной рабочей программе без изменений.</w:t>
      </w:r>
    </w:p>
    <w:p w:rsidR="00476727" w:rsidRDefault="00476727" w:rsidP="00476727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>Логика изложения и содержание программы полностью соответствуют требованиям федерального  государственного стандарта начального общего образования. Поэтому в программу не внесено изменений.</w:t>
      </w:r>
    </w:p>
    <w:p w:rsidR="00476727" w:rsidRDefault="00476727" w:rsidP="00476727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>Количество часов в год- 34.</w:t>
      </w:r>
    </w:p>
    <w:p w:rsidR="00476727" w:rsidRDefault="00476727" w:rsidP="00476727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>Количество часов в неделю- 1.</w:t>
      </w:r>
    </w:p>
    <w:p w:rsidR="00476727" w:rsidRDefault="00476727" w:rsidP="00476727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Количество часов в </w:t>
      </w:r>
      <w:r>
        <w:rPr>
          <w:lang w:val="en-US" w:eastAsia="ru-RU"/>
        </w:rPr>
        <w:t>I</w:t>
      </w:r>
      <w:r>
        <w:rPr>
          <w:lang w:eastAsia="ru-RU"/>
        </w:rPr>
        <w:t xml:space="preserve"> четверти - 9.</w:t>
      </w:r>
    </w:p>
    <w:p w:rsidR="00476727" w:rsidRDefault="00476727" w:rsidP="00476727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Количество часов в </w:t>
      </w:r>
      <w:r>
        <w:rPr>
          <w:lang w:val="en-US" w:eastAsia="ru-RU"/>
        </w:rPr>
        <w:t>II</w:t>
      </w:r>
      <w:r>
        <w:rPr>
          <w:lang w:eastAsia="ru-RU"/>
        </w:rPr>
        <w:t xml:space="preserve"> четверти- 7.</w:t>
      </w:r>
    </w:p>
    <w:p w:rsidR="00476727" w:rsidRDefault="00476727" w:rsidP="00476727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Количество часов в </w:t>
      </w:r>
      <w:r>
        <w:rPr>
          <w:lang w:val="en-US" w:eastAsia="ru-RU"/>
        </w:rPr>
        <w:t>III</w:t>
      </w:r>
      <w:r>
        <w:rPr>
          <w:lang w:eastAsia="ru-RU"/>
        </w:rPr>
        <w:t xml:space="preserve"> четверти- 10.</w:t>
      </w:r>
    </w:p>
    <w:p w:rsidR="00476727" w:rsidRDefault="00476727" w:rsidP="00476727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Количество часов в </w:t>
      </w:r>
      <w:r>
        <w:rPr>
          <w:lang w:val="en-US" w:eastAsia="ru-RU"/>
        </w:rPr>
        <w:t>IV</w:t>
      </w:r>
      <w:r>
        <w:rPr>
          <w:lang w:eastAsia="ru-RU"/>
        </w:rPr>
        <w:t xml:space="preserve"> четверти- 8.</w:t>
      </w:r>
    </w:p>
    <w:p w:rsidR="00476727" w:rsidRDefault="00476727" w:rsidP="00476727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>Курс изобразительное искусство 2 класса представлен в программе следующими содержательными линиями:</w:t>
      </w:r>
    </w:p>
    <w:p w:rsidR="00476727" w:rsidRDefault="00476727" w:rsidP="00476727">
      <w:pPr>
        <w:suppressAutoHyphens w:val="0"/>
        <w:ind w:firstLine="540"/>
        <w:jc w:val="both"/>
        <w:rPr>
          <w:lang w:eastAsia="ru-RU"/>
        </w:rPr>
      </w:pPr>
    </w:p>
    <w:p w:rsidR="00476727" w:rsidRDefault="00476727" w:rsidP="00476727">
      <w:pPr>
        <w:suppressAutoHyphens w:val="0"/>
        <w:ind w:firstLine="540"/>
        <w:jc w:val="both"/>
        <w:rPr>
          <w:lang w:eastAsia="ru-RU"/>
        </w:rPr>
      </w:pPr>
    </w:p>
    <w:p w:rsidR="00476727" w:rsidRDefault="00476727" w:rsidP="00476727">
      <w:pPr>
        <w:suppressAutoHyphens w:val="0"/>
        <w:ind w:firstLine="540"/>
        <w:jc w:val="both"/>
        <w:rPr>
          <w:lang w:eastAsia="ru-RU"/>
        </w:rPr>
      </w:pPr>
    </w:p>
    <w:p w:rsidR="00476727" w:rsidRDefault="00476727" w:rsidP="00476727">
      <w:pPr>
        <w:suppressAutoHyphens w:val="0"/>
        <w:ind w:firstLine="540"/>
        <w:jc w:val="both"/>
        <w:rPr>
          <w:lang w:eastAsia="ru-RU"/>
        </w:rPr>
      </w:pPr>
    </w:p>
    <w:p w:rsidR="00476727" w:rsidRDefault="00476727" w:rsidP="00476727">
      <w:pPr>
        <w:suppressAutoHyphens w:val="0"/>
        <w:ind w:firstLine="540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811"/>
        <w:gridCol w:w="5084"/>
        <w:gridCol w:w="2190"/>
      </w:tblGrid>
      <w:tr w:rsidR="00476727" w:rsidTr="004767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7" w:rsidRDefault="0047672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Кол-во часов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7" w:rsidRDefault="0047672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Требования к уровню усвоения материала по конкретному разделу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7" w:rsidRDefault="0047672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Перечень контрольных мероприятий</w:t>
            </w:r>
          </w:p>
        </w:tc>
      </w:tr>
      <w:tr w:rsidR="00476727" w:rsidTr="004767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Чем и как работают художники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7" w:rsidRDefault="00476727">
            <w:pPr>
              <w:suppressAutoHyphens w:val="0"/>
              <w:jc w:val="both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i/>
                <w:lang w:eastAsia="ru-RU"/>
              </w:rPr>
              <w:t>Обучающиеся будут знать:</w:t>
            </w:r>
          </w:p>
          <w:p w:rsidR="00476727" w:rsidRDefault="00476727">
            <w:pPr>
              <w:numPr>
                <w:ilvl w:val="0"/>
                <w:numId w:val="1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три основных цвета и дополнительные цвета (белый, черный);</w:t>
            </w:r>
          </w:p>
          <w:p w:rsidR="00476727" w:rsidRDefault="00476727">
            <w:pPr>
              <w:numPr>
                <w:ilvl w:val="0"/>
                <w:numId w:val="1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жанр изобразительного искусства – пейзаж, вид – графика, скульптура;</w:t>
            </w:r>
          </w:p>
          <w:p w:rsidR="00476727" w:rsidRDefault="00476727">
            <w:pPr>
              <w:numPr>
                <w:ilvl w:val="0"/>
                <w:numId w:val="1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различные способы и приемы  работы с </w:t>
            </w:r>
            <w:r>
              <w:rPr>
                <w:rFonts w:eastAsia="Calibri"/>
                <w:lang w:eastAsia="ru-RU"/>
              </w:rPr>
              <w:lastRenderedPageBreak/>
              <w:t>бумагой.</w:t>
            </w:r>
          </w:p>
          <w:p w:rsidR="00476727" w:rsidRDefault="00476727">
            <w:pPr>
              <w:suppressAutoHyphens w:val="0"/>
              <w:jc w:val="both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i/>
                <w:lang w:eastAsia="ru-RU"/>
              </w:rPr>
              <w:t>Обучающиеся будут уметь:</w:t>
            </w:r>
          </w:p>
          <w:p w:rsidR="00476727" w:rsidRDefault="00476727">
            <w:pPr>
              <w:numPr>
                <w:ilvl w:val="0"/>
                <w:numId w:val="2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proofErr w:type="gramStart"/>
            <w:r>
              <w:rPr>
                <w:rFonts w:eastAsia="Calibri"/>
                <w:lang w:eastAsia="ru-RU"/>
              </w:rPr>
              <w:t>смешивать краски сразу на рисунке, смешивать краски с белой, черной красками;</w:t>
            </w:r>
            <w:proofErr w:type="gramEnd"/>
          </w:p>
          <w:p w:rsidR="00476727" w:rsidRDefault="00476727">
            <w:pPr>
              <w:numPr>
                <w:ilvl w:val="0"/>
                <w:numId w:val="2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использовать  выразительные возможности акварели, пастели;</w:t>
            </w:r>
          </w:p>
          <w:p w:rsidR="00476727" w:rsidRDefault="00476727">
            <w:pPr>
              <w:numPr>
                <w:ilvl w:val="0"/>
                <w:numId w:val="2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выполнять аппликацию, используя ритм пятен;</w:t>
            </w:r>
          </w:p>
          <w:p w:rsidR="00476727" w:rsidRDefault="00476727">
            <w:pPr>
              <w:numPr>
                <w:ilvl w:val="0"/>
                <w:numId w:val="2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работать графическими материалами;</w:t>
            </w:r>
          </w:p>
          <w:p w:rsidR="00476727" w:rsidRDefault="00476727">
            <w:pPr>
              <w:numPr>
                <w:ilvl w:val="0"/>
                <w:numId w:val="2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работать с пластилином способом лепки;</w:t>
            </w:r>
          </w:p>
          <w:p w:rsidR="00476727" w:rsidRDefault="00476727">
            <w:pPr>
              <w:numPr>
                <w:ilvl w:val="0"/>
                <w:numId w:val="2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склеивать геометрические формы (конус, цилиндр);</w:t>
            </w:r>
          </w:p>
          <w:p w:rsidR="00476727" w:rsidRDefault="00476727">
            <w:pPr>
              <w:numPr>
                <w:ilvl w:val="0"/>
                <w:numId w:val="2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выражать свои впечатления от произведений искусств;</w:t>
            </w:r>
          </w:p>
          <w:p w:rsidR="00476727" w:rsidRDefault="00476727">
            <w:pPr>
              <w:numPr>
                <w:ilvl w:val="0"/>
                <w:numId w:val="2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использовать различные художественные материалы;</w:t>
            </w:r>
          </w:p>
          <w:p w:rsidR="00476727" w:rsidRDefault="00476727">
            <w:pPr>
              <w:numPr>
                <w:ilvl w:val="0"/>
                <w:numId w:val="2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составлять композицию на всей плоскости листа.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Рисунок – 4</w:t>
            </w:r>
          </w:p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Коллективная работа. – 1</w:t>
            </w:r>
          </w:p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Вылепленная фигура животного – 1</w:t>
            </w:r>
          </w:p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Макет игровой площадки - 1</w:t>
            </w:r>
          </w:p>
        </w:tc>
      </w:tr>
      <w:tr w:rsidR="00476727" w:rsidTr="004767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Реальность и фантазия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7" w:rsidRDefault="00476727">
            <w:pPr>
              <w:suppressAutoHyphens w:val="0"/>
              <w:jc w:val="both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i/>
                <w:lang w:eastAsia="ru-RU"/>
              </w:rPr>
              <w:t>Обучающиеся будут знать:</w:t>
            </w:r>
          </w:p>
          <w:p w:rsidR="00476727" w:rsidRDefault="00476727">
            <w:pPr>
              <w:numPr>
                <w:ilvl w:val="0"/>
                <w:numId w:val="3"/>
              </w:numPr>
              <w:suppressAutoHyphens w:val="0"/>
              <w:jc w:val="both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lang w:eastAsia="ru-RU"/>
              </w:rPr>
              <w:t>понятия</w:t>
            </w:r>
            <w:r>
              <w:rPr>
                <w:rFonts w:eastAsia="Calibri"/>
                <w:i/>
                <w:lang w:eastAsia="ru-RU"/>
              </w:rPr>
              <w:t xml:space="preserve"> реальность, орнамент, узор;</w:t>
            </w:r>
          </w:p>
          <w:p w:rsidR="00476727" w:rsidRDefault="00476727">
            <w:pPr>
              <w:numPr>
                <w:ilvl w:val="0"/>
                <w:numId w:val="3"/>
              </w:numPr>
              <w:suppressAutoHyphens w:val="0"/>
              <w:jc w:val="both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lang w:eastAsia="ru-RU"/>
              </w:rPr>
              <w:t>роль фантазии в искусстве;</w:t>
            </w:r>
          </w:p>
          <w:p w:rsidR="00476727" w:rsidRDefault="00476727">
            <w:pPr>
              <w:numPr>
                <w:ilvl w:val="0"/>
                <w:numId w:val="3"/>
              </w:numPr>
              <w:suppressAutoHyphens w:val="0"/>
              <w:jc w:val="both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lang w:eastAsia="ru-RU"/>
              </w:rPr>
              <w:t>приемы работы с бумагой;</w:t>
            </w:r>
          </w:p>
          <w:p w:rsidR="00476727" w:rsidRDefault="00476727">
            <w:pPr>
              <w:numPr>
                <w:ilvl w:val="0"/>
                <w:numId w:val="3"/>
              </w:numPr>
              <w:suppressAutoHyphens w:val="0"/>
              <w:jc w:val="both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lang w:eastAsia="ru-RU"/>
              </w:rPr>
              <w:t>многообразие природных форм.</w:t>
            </w:r>
          </w:p>
          <w:p w:rsidR="00476727" w:rsidRDefault="00476727">
            <w:pPr>
              <w:suppressAutoHyphens w:val="0"/>
              <w:jc w:val="both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i/>
                <w:lang w:eastAsia="ru-RU"/>
              </w:rPr>
              <w:t>Обучающиеся будут уметь:</w:t>
            </w:r>
          </w:p>
          <w:p w:rsidR="00476727" w:rsidRDefault="00476727">
            <w:pPr>
              <w:numPr>
                <w:ilvl w:val="0"/>
                <w:numId w:val="4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использовать художественные материалы;</w:t>
            </w:r>
          </w:p>
          <w:p w:rsidR="00476727" w:rsidRDefault="00476727">
            <w:pPr>
              <w:numPr>
                <w:ilvl w:val="0"/>
                <w:numId w:val="4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выражать свои впечатления от произведений, созданных природой;</w:t>
            </w:r>
          </w:p>
          <w:p w:rsidR="00476727" w:rsidRDefault="00476727">
            <w:pPr>
              <w:numPr>
                <w:ilvl w:val="0"/>
                <w:numId w:val="4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использовать художественные материалы;</w:t>
            </w:r>
          </w:p>
          <w:p w:rsidR="00476727" w:rsidRDefault="00476727">
            <w:pPr>
              <w:numPr>
                <w:ilvl w:val="0"/>
                <w:numId w:val="4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применять выразительные возможности бумаги, конструировать из бумаги.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Рисунок – 4</w:t>
            </w:r>
          </w:p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Конструкции из бумаги – 1</w:t>
            </w:r>
          </w:p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Елочные игрушки – 1</w:t>
            </w:r>
          </w:p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Макет - 1</w:t>
            </w:r>
          </w:p>
        </w:tc>
      </w:tr>
      <w:tr w:rsidR="00476727" w:rsidTr="004767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 чем говорит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7" w:rsidRDefault="00476727">
            <w:pPr>
              <w:suppressAutoHyphens w:val="0"/>
              <w:jc w:val="both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i/>
                <w:lang w:eastAsia="ru-RU"/>
              </w:rPr>
              <w:t>Обучающиеся будут знать:</w:t>
            </w:r>
          </w:p>
          <w:p w:rsidR="00476727" w:rsidRDefault="00476727">
            <w:pPr>
              <w:numPr>
                <w:ilvl w:val="0"/>
                <w:numId w:val="5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жанр изобразительного искусства – портрет, пейзаж;</w:t>
            </w:r>
          </w:p>
          <w:p w:rsidR="00476727" w:rsidRDefault="00476727">
            <w:pPr>
              <w:numPr>
                <w:ilvl w:val="0"/>
                <w:numId w:val="5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понятие – портрет;</w:t>
            </w:r>
          </w:p>
          <w:p w:rsidR="00476727" w:rsidRDefault="00476727">
            <w:pPr>
              <w:numPr>
                <w:ilvl w:val="0"/>
                <w:numId w:val="5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вид искусства – скульптура;</w:t>
            </w:r>
          </w:p>
          <w:p w:rsidR="00476727" w:rsidRDefault="00476727">
            <w:pPr>
              <w:numPr>
                <w:ilvl w:val="0"/>
                <w:numId w:val="5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украшения в жизни человека;</w:t>
            </w:r>
          </w:p>
          <w:p w:rsidR="00476727" w:rsidRDefault="00476727">
            <w:pPr>
              <w:numPr>
                <w:ilvl w:val="0"/>
                <w:numId w:val="5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творчество художника Н. Рериха.</w:t>
            </w:r>
          </w:p>
          <w:p w:rsidR="00476727" w:rsidRDefault="00476727">
            <w:pPr>
              <w:suppressAutoHyphens w:val="0"/>
              <w:jc w:val="both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i/>
                <w:lang w:eastAsia="ru-RU"/>
              </w:rPr>
              <w:t>Обучающиеся будут уметь:</w:t>
            </w:r>
          </w:p>
          <w:p w:rsidR="00476727" w:rsidRDefault="00476727">
            <w:pPr>
              <w:numPr>
                <w:ilvl w:val="0"/>
                <w:numId w:val="6"/>
              </w:numPr>
              <w:suppressAutoHyphens w:val="0"/>
              <w:jc w:val="both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lang w:eastAsia="ru-RU"/>
              </w:rPr>
              <w:t>выразить характер животного изобразительными средствами;</w:t>
            </w:r>
          </w:p>
          <w:p w:rsidR="00476727" w:rsidRDefault="00476727">
            <w:pPr>
              <w:numPr>
                <w:ilvl w:val="0"/>
                <w:numId w:val="6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характеризовать сказочных героев по внешнему облику;</w:t>
            </w:r>
          </w:p>
          <w:p w:rsidR="00476727" w:rsidRDefault="00476727">
            <w:pPr>
              <w:numPr>
                <w:ilvl w:val="0"/>
                <w:numId w:val="6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использовать художественные материалы в передаче характера человека в объеме,</w:t>
            </w:r>
          </w:p>
          <w:p w:rsidR="00476727" w:rsidRDefault="00476727">
            <w:pPr>
              <w:numPr>
                <w:ilvl w:val="0"/>
                <w:numId w:val="6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смешивать цвета для передачи эмоционального содержания,</w:t>
            </w:r>
          </w:p>
          <w:p w:rsidR="00476727" w:rsidRDefault="00476727">
            <w:pPr>
              <w:numPr>
                <w:ilvl w:val="0"/>
                <w:numId w:val="6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применять различные художественные материалы в декоративной работе, </w:t>
            </w:r>
          </w:p>
          <w:p w:rsidR="00476727" w:rsidRDefault="00476727">
            <w:pPr>
              <w:numPr>
                <w:ilvl w:val="0"/>
                <w:numId w:val="6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сформулировать замысел и построить композицию рисунка,</w:t>
            </w:r>
          </w:p>
          <w:p w:rsidR="00476727" w:rsidRDefault="00476727">
            <w:pPr>
              <w:numPr>
                <w:ilvl w:val="0"/>
                <w:numId w:val="6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выполнять аппликацию,</w:t>
            </w:r>
          </w:p>
          <w:p w:rsidR="00476727" w:rsidRDefault="00476727">
            <w:pPr>
              <w:numPr>
                <w:ilvl w:val="0"/>
                <w:numId w:val="6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выражать свои впечатления от произведений искусства.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Рисунок – 6</w:t>
            </w:r>
          </w:p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Вылепленный из пластилина герой сказки – 2</w:t>
            </w:r>
          </w:p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Аппликация - 1</w:t>
            </w:r>
          </w:p>
        </w:tc>
      </w:tr>
      <w:tr w:rsidR="00476727" w:rsidTr="004767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Как говорит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7" w:rsidRDefault="00476727">
            <w:pPr>
              <w:suppressAutoHyphens w:val="0"/>
              <w:jc w:val="both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i/>
                <w:lang w:eastAsia="ru-RU"/>
              </w:rPr>
              <w:t>Обучающиеся будут знать:</w:t>
            </w:r>
          </w:p>
          <w:p w:rsidR="00476727" w:rsidRDefault="00476727">
            <w:pPr>
              <w:numPr>
                <w:ilvl w:val="0"/>
                <w:numId w:val="7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теплые и холодные цвета,</w:t>
            </w:r>
          </w:p>
          <w:p w:rsidR="00476727" w:rsidRDefault="00476727">
            <w:pPr>
              <w:numPr>
                <w:ilvl w:val="0"/>
                <w:numId w:val="7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средства образной выразительности,</w:t>
            </w:r>
          </w:p>
          <w:p w:rsidR="00476727" w:rsidRDefault="00476727">
            <w:pPr>
              <w:numPr>
                <w:ilvl w:val="0"/>
                <w:numId w:val="7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понятие –</w:t>
            </w:r>
            <w:r>
              <w:rPr>
                <w:rFonts w:eastAsia="Calibri"/>
                <w:i/>
                <w:lang w:eastAsia="ru-RU"/>
              </w:rPr>
              <w:t xml:space="preserve"> колорит, ритм, пропорции;</w:t>
            </w:r>
          </w:p>
          <w:p w:rsidR="00476727" w:rsidRDefault="00476727">
            <w:pPr>
              <w:numPr>
                <w:ilvl w:val="0"/>
                <w:numId w:val="7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выразительные возможности линии;</w:t>
            </w:r>
          </w:p>
          <w:p w:rsidR="00476727" w:rsidRDefault="00476727">
            <w:pPr>
              <w:numPr>
                <w:ilvl w:val="0"/>
                <w:numId w:val="7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основные жанры и виды изобразительного искусства.</w:t>
            </w:r>
          </w:p>
          <w:p w:rsidR="00476727" w:rsidRDefault="00476727">
            <w:pPr>
              <w:suppressAutoHyphens w:val="0"/>
              <w:jc w:val="both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i/>
                <w:lang w:eastAsia="ru-RU"/>
              </w:rPr>
              <w:t>Обучающиеся будут уметь:</w:t>
            </w:r>
          </w:p>
          <w:p w:rsidR="00476727" w:rsidRDefault="00476727">
            <w:pPr>
              <w:numPr>
                <w:ilvl w:val="0"/>
                <w:numId w:val="7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смешивать </w:t>
            </w:r>
            <w:proofErr w:type="spellStart"/>
            <w:r>
              <w:rPr>
                <w:rFonts w:eastAsia="Calibri"/>
                <w:lang w:eastAsia="ru-RU"/>
              </w:rPr>
              <w:t>красски</w:t>
            </w:r>
            <w:proofErr w:type="spellEnd"/>
            <w:r>
              <w:rPr>
                <w:rFonts w:eastAsia="Calibri"/>
                <w:lang w:eastAsia="ru-RU"/>
              </w:rPr>
              <w:t xml:space="preserve"> непосредственно на листе;</w:t>
            </w:r>
          </w:p>
          <w:p w:rsidR="00476727" w:rsidRDefault="00476727">
            <w:pPr>
              <w:numPr>
                <w:ilvl w:val="0"/>
                <w:numId w:val="7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наблюдать борьбу цвета в жизни;</w:t>
            </w:r>
          </w:p>
          <w:p w:rsidR="00476727" w:rsidRDefault="00476727">
            <w:pPr>
              <w:numPr>
                <w:ilvl w:val="0"/>
                <w:numId w:val="7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свободно заполнять лист цветовым пятном;</w:t>
            </w:r>
          </w:p>
          <w:p w:rsidR="00476727" w:rsidRDefault="00476727">
            <w:pPr>
              <w:numPr>
                <w:ilvl w:val="0"/>
                <w:numId w:val="7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изображать линии разного эмоционального звучания, видеть линии в окружающей действительности;</w:t>
            </w:r>
          </w:p>
          <w:p w:rsidR="00476727" w:rsidRDefault="00476727">
            <w:pPr>
              <w:numPr>
                <w:ilvl w:val="0"/>
                <w:numId w:val="7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использовать изобразительные средства: ритм, объем для создания выразительности образа;</w:t>
            </w:r>
          </w:p>
          <w:p w:rsidR="00476727" w:rsidRDefault="00476727">
            <w:pPr>
              <w:numPr>
                <w:ilvl w:val="0"/>
                <w:numId w:val="7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построить композицию по заданной теме. Используя выразительные средства изобразительного искусства;</w:t>
            </w:r>
          </w:p>
          <w:p w:rsidR="00476727" w:rsidRDefault="00476727">
            <w:pPr>
              <w:numPr>
                <w:ilvl w:val="0"/>
                <w:numId w:val="7"/>
              </w:num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выражать свои впечатления от произведений искусства.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Рисунок – 6</w:t>
            </w:r>
          </w:p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Коллективная работа - 1</w:t>
            </w:r>
          </w:p>
        </w:tc>
      </w:tr>
      <w:tr w:rsidR="00476727" w:rsidTr="004767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7" w:rsidRDefault="00476727">
            <w:pPr>
              <w:suppressAutoHyphens w:val="0"/>
              <w:ind w:left="720"/>
              <w:contextualSpacing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Рисунок – 20</w:t>
            </w:r>
          </w:p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Коллективная работа – 2</w:t>
            </w:r>
          </w:p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Вылепленная фигура из пластилина – 3</w:t>
            </w:r>
          </w:p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Макет – 2</w:t>
            </w:r>
          </w:p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Рисунок – 4</w:t>
            </w:r>
          </w:p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Конструкции из бумаги – 1</w:t>
            </w:r>
          </w:p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Елочные игрушки – 1</w:t>
            </w:r>
          </w:p>
          <w:p w:rsidR="00476727" w:rsidRDefault="00476727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Аппликация - 1</w:t>
            </w:r>
          </w:p>
        </w:tc>
      </w:tr>
    </w:tbl>
    <w:p w:rsidR="00476727" w:rsidRDefault="00476727" w:rsidP="00476727">
      <w:pPr>
        <w:suppressAutoHyphens w:val="0"/>
        <w:ind w:firstLine="540"/>
        <w:jc w:val="both"/>
        <w:rPr>
          <w:lang w:eastAsia="ru-RU"/>
        </w:rPr>
      </w:pPr>
    </w:p>
    <w:p w:rsidR="00476727" w:rsidRDefault="00476727" w:rsidP="00476727">
      <w:pPr>
        <w:suppressAutoHyphens w:val="0"/>
        <w:ind w:firstLine="540"/>
        <w:jc w:val="both"/>
        <w:rPr>
          <w:i/>
          <w:lang w:eastAsia="ru-RU"/>
        </w:rPr>
      </w:pPr>
    </w:p>
    <w:p w:rsidR="00476727" w:rsidRDefault="00476727" w:rsidP="00476727">
      <w:pPr>
        <w:suppressAutoHyphens w:val="0"/>
        <w:ind w:firstLine="540"/>
        <w:jc w:val="both"/>
        <w:rPr>
          <w:lang w:eastAsia="ru-RU"/>
        </w:rPr>
      </w:pPr>
      <w:r>
        <w:rPr>
          <w:i/>
          <w:lang w:eastAsia="ru-RU"/>
        </w:rPr>
        <w:t>Используемые технологии обучения: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здоровьесберегающие</w:t>
      </w:r>
      <w:proofErr w:type="spellEnd"/>
      <w:r>
        <w:rPr>
          <w:lang w:eastAsia="ru-RU"/>
        </w:rPr>
        <w:t xml:space="preserve">, информационно-коммуникационные, игровые, технология проблемного обучения, </w:t>
      </w:r>
      <w:proofErr w:type="spellStart"/>
      <w:r>
        <w:rPr>
          <w:lang w:eastAsia="ru-RU"/>
        </w:rPr>
        <w:t>деятельностного</w:t>
      </w:r>
      <w:proofErr w:type="spellEnd"/>
      <w:r>
        <w:rPr>
          <w:lang w:eastAsia="ru-RU"/>
        </w:rPr>
        <w:t xml:space="preserve"> подхода, проектно-исследовательского обучения.</w:t>
      </w:r>
    </w:p>
    <w:p w:rsidR="00476727" w:rsidRDefault="00476727" w:rsidP="00476727">
      <w:pPr>
        <w:suppressAutoHyphens w:val="0"/>
        <w:ind w:firstLine="540"/>
        <w:jc w:val="both"/>
        <w:rPr>
          <w:lang w:eastAsia="ru-RU"/>
        </w:rPr>
      </w:pPr>
      <w:r>
        <w:rPr>
          <w:i/>
          <w:lang w:eastAsia="ru-RU"/>
        </w:rPr>
        <w:lastRenderedPageBreak/>
        <w:t>Используемые типы урока:</w:t>
      </w:r>
      <w:r>
        <w:rPr>
          <w:lang w:eastAsia="ru-RU"/>
        </w:rPr>
        <w:t xml:space="preserve"> урок изучения нового материала, комбинированный урок, урок повторения, урок-диспут, урок-путешествие, урок-праздник. </w:t>
      </w:r>
    </w:p>
    <w:p w:rsidR="00476727" w:rsidRDefault="00476727" w:rsidP="00476727">
      <w:pPr>
        <w:suppressAutoHyphens w:val="0"/>
        <w:ind w:firstLine="540"/>
        <w:jc w:val="both"/>
        <w:rPr>
          <w:lang w:eastAsia="ru-RU"/>
        </w:rPr>
      </w:pPr>
      <w:r>
        <w:rPr>
          <w:i/>
          <w:lang w:eastAsia="ru-RU"/>
        </w:rPr>
        <w:t>Используемые формы урока:</w:t>
      </w:r>
      <w:r>
        <w:rPr>
          <w:lang w:eastAsia="ru-RU"/>
        </w:rPr>
        <w:t xml:space="preserve"> групповая, парная, индивидуальная, игровая, игра-путешествие, урок с использованием мультимедийных средств.</w:t>
      </w:r>
    </w:p>
    <w:p w:rsidR="00476727" w:rsidRDefault="00476727" w:rsidP="00476727">
      <w:pPr>
        <w:suppressAutoHyphens w:val="0"/>
        <w:ind w:firstLine="540"/>
        <w:jc w:val="both"/>
        <w:rPr>
          <w:lang w:eastAsia="ru-RU"/>
        </w:rPr>
      </w:pPr>
      <w:r>
        <w:rPr>
          <w:i/>
          <w:lang w:eastAsia="ru-RU"/>
        </w:rPr>
        <w:t>Виды и формы промежуточного, итогового контроля:</w:t>
      </w:r>
      <w:r>
        <w:rPr>
          <w:lang w:eastAsia="ru-RU"/>
        </w:rPr>
        <w:t xml:space="preserve"> рисунок, аппликация, конструкции из бумаги, макеты, вылепленные из пластилина  фигуры животного и героя сказки.</w:t>
      </w:r>
    </w:p>
    <w:p w:rsidR="00476727" w:rsidRDefault="00476727" w:rsidP="00476727">
      <w:pPr>
        <w:suppressAutoHyphens w:val="0"/>
        <w:ind w:firstLine="540"/>
        <w:jc w:val="both"/>
        <w:rPr>
          <w:b/>
          <w:lang w:eastAsia="ru-RU"/>
        </w:rPr>
      </w:pPr>
      <w:r>
        <w:rPr>
          <w:i/>
          <w:lang w:eastAsia="ru-RU"/>
        </w:rPr>
        <w:t xml:space="preserve">В результате  изучения курса изобразительного искусства </w:t>
      </w:r>
      <w:r>
        <w:rPr>
          <w:lang w:eastAsia="ru-RU"/>
        </w:rPr>
        <w:t xml:space="preserve">программа обеспечивает достижение учащимися следующих личностных, </w:t>
      </w:r>
      <w:proofErr w:type="spellStart"/>
      <w:r>
        <w:rPr>
          <w:lang w:eastAsia="ru-RU"/>
        </w:rPr>
        <w:t>метапредметных</w:t>
      </w:r>
      <w:proofErr w:type="spellEnd"/>
      <w:r>
        <w:rPr>
          <w:lang w:eastAsia="ru-RU"/>
        </w:rPr>
        <w:t xml:space="preserve"> и предметных результатов, установленными федеральными государственными образовательными стандартами, образовательной программой образовательного учреждения.</w:t>
      </w:r>
    </w:p>
    <w:p w:rsidR="00476727" w:rsidRDefault="00476727" w:rsidP="00476727">
      <w:pPr>
        <w:suppressAutoHyphens w:val="0"/>
        <w:ind w:firstLine="567"/>
        <w:jc w:val="both"/>
        <w:rPr>
          <w:lang w:eastAsia="ru-RU"/>
        </w:rPr>
      </w:pPr>
      <w:r>
        <w:rPr>
          <w:b/>
          <w:lang w:eastAsia="ru-RU"/>
        </w:rPr>
        <w:t>Личностные результаты</w:t>
      </w:r>
      <w:r>
        <w:rPr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476727" w:rsidRDefault="00476727" w:rsidP="00476727">
      <w:pPr>
        <w:numPr>
          <w:ilvl w:val="0"/>
          <w:numId w:val="8"/>
        </w:numPr>
        <w:suppressAutoHyphens w:val="0"/>
        <w:spacing w:after="200" w:line="276" w:lineRule="auto"/>
        <w:jc w:val="both"/>
        <w:rPr>
          <w:lang w:eastAsia="ru-RU"/>
        </w:rPr>
      </w:pPr>
      <w:r>
        <w:rPr>
          <w:lang w:eastAsia="ru-RU"/>
        </w:rPr>
        <w:t>чувство гордости за культуру и искусство Родины, своего народа;</w:t>
      </w:r>
    </w:p>
    <w:p w:rsidR="00476727" w:rsidRDefault="00476727" w:rsidP="00476727">
      <w:pPr>
        <w:numPr>
          <w:ilvl w:val="0"/>
          <w:numId w:val="8"/>
        </w:numPr>
        <w:suppressAutoHyphens w:val="0"/>
        <w:spacing w:after="200" w:line="276" w:lineRule="auto"/>
        <w:jc w:val="both"/>
        <w:rPr>
          <w:lang w:eastAsia="ru-RU"/>
        </w:rPr>
      </w:pPr>
      <w:r>
        <w:rPr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476727" w:rsidRDefault="00476727" w:rsidP="00476727">
      <w:pPr>
        <w:numPr>
          <w:ilvl w:val="0"/>
          <w:numId w:val="8"/>
        </w:numPr>
        <w:suppressAutoHyphens w:val="0"/>
        <w:spacing w:after="200" w:line="276" w:lineRule="auto"/>
        <w:jc w:val="both"/>
        <w:rPr>
          <w:lang w:eastAsia="ru-RU"/>
        </w:rPr>
      </w:pPr>
      <w:r>
        <w:rPr>
          <w:lang w:eastAsia="ru-RU"/>
        </w:rPr>
        <w:t>понимание особой роли культуры и  искусства в жизни общества и каждого отдельного человека;</w:t>
      </w:r>
    </w:p>
    <w:p w:rsidR="00476727" w:rsidRDefault="00476727" w:rsidP="00476727">
      <w:pPr>
        <w:numPr>
          <w:ilvl w:val="0"/>
          <w:numId w:val="8"/>
        </w:numPr>
        <w:suppressAutoHyphens w:val="0"/>
        <w:spacing w:after="200" w:line="276" w:lineRule="auto"/>
        <w:jc w:val="both"/>
        <w:rPr>
          <w:lang w:eastAsia="ru-RU"/>
        </w:rPr>
      </w:pPr>
      <w:proofErr w:type="spellStart"/>
      <w:r>
        <w:rPr>
          <w:lang w:eastAsia="ru-RU"/>
        </w:rPr>
        <w:t>сформированность</w:t>
      </w:r>
      <w:proofErr w:type="spellEnd"/>
      <w:r>
        <w:rPr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476727" w:rsidRDefault="00476727" w:rsidP="00476727">
      <w:pPr>
        <w:numPr>
          <w:ilvl w:val="0"/>
          <w:numId w:val="8"/>
        </w:numPr>
        <w:suppressAutoHyphens w:val="0"/>
        <w:spacing w:after="200" w:line="276" w:lineRule="auto"/>
        <w:jc w:val="both"/>
        <w:rPr>
          <w:lang w:eastAsia="ru-RU"/>
        </w:rPr>
      </w:pPr>
      <w:proofErr w:type="spellStart"/>
      <w:r>
        <w:rPr>
          <w:lang w:eastAsia="ru-RU"/>
        </w:rPr>
        <w:t>сформированность</w:t>
      </w:r>
      <w:proofErr w:type="spellEnd"/>
      <w:r>
        <w:rPr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476727" w:rsidRDefault="00476727" w:rsidP="00476727">
      <w:pPr>
        <w:numPr>
          <w:ilvl w:val="0"/>
          <w:numId w:val="9"/>
        </w:numPr>
        <w:suppressAutoHyphens w:val="0"/>
        <w:spacing w:after="200" w:line="276" w:lineRule="auto"/>
        <w:ind w:left="1548" w:hanging="357"/>
        <w:jc w:val="both"/>
        <w:rPr>
          <w:lang w:eastAsia="ru-RU"/>
        </w:rPr>
      </w:pPr>
      <w:r>
        <w:rPr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476727" w:rsidRDefault="00476727" w:rsidP="00476727">
      <w:pPr>
        <w:numPr>
          <w:ilvl w:val="0"/>
          <w:numId w:val="9"/>
        </w:numPr>
        <w:suppressAutoHyphens w:val="0"/>
        <w:spacing w:after="200" w:line="276" w:lineRule="auto"/>
        <w:ind w:left="1548" w:hanging="357"/>
        <w:jc w:val="both"/>
        <w:rPr>
          <w:lang w:eastAsia="ru-RU"/>
        </w:rPr>
      </w:pPr>
      <w:r>
        <w:rPr>
          <w:lang w:eastAsia="ru-RU"/>
        </w:rPr>
        <w:t>умение сотрудничать</w:t>
      </w:r>
      <w:r>
        <w:rPr>
          <w:b/>
          <w:lang w:eastAsia="ru-RU"/>
        </w:rPr>
        <w:t xml:space="preserve"> </w:t>
      </w:r>
      <w:r>
        <w:rPr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476727" w:rsidRDefault="00476727" w:rsidP="00476727">
      <w:pPr>
        <w:numPr>
          <w:ilvl w:val="0"/>
          <w:numId w:val="9"/>
        </w:numPr>
        <w:suppressAutoHyphens w:val="0"/>
        <w:spacing w:after="200" w:line="276" w:lineRule="auto"/>
        <w:ind w:left="1548" w:hanging="357"/>
        <w:jc w:val="both"/>
        <w:rPr>
          <w:lang w:eastAsia="ru-RU"/>
        </w:rPr>
      </w:pPr>
      <w:r>
        <w:rPr>
          <w:lang w:eastAsia="ru-RU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476727" w:rsidRDefault="00476727" w:rsidP="00476727">
      <w:pPr>
        <w:suppressAutoHyphens w:val="0"/>
        <w:ind w:firstLine="567"/>
        <w:jc w:val="both"/>
        <w:rPr>
          <w:lang w:eastAsia="ru-RU"/>
        </w:rPr>
      </w:pPr>
      <w:proofErr w:type="spellStart"/>
      <w:r>
        <w:rPr>
          <w:b/>
          <w:lang w:eastAsia="ru-RU"/>
        </w:rPr>
        <w:t>Метапредметные</w:t>
      </w:r>
      <w:proofErr w:type="spellEnd"/>
      <w:r>
        <w:rPr>
          <w:b/>
          <w:lang w:eastAsia="ru-RU"/>
        </w:rPr>
        <w:t xml:space="preserve"> результаты</w:t>
      </w:r>
      <w:r>
        <w:rPr>
          <w:lang w:eastAsia="ru-RU"/>
        </w:rPr>
        <w:t xml:space="preserve"> характеризуют уровень </w:t>
      </w:r>
      <w:proofErr w:type="spellStart"/>
      <w:r>
        <w:rPr>
          <w:lang w:eastAsia="ru-RU"/>
        </w:rPr>
        <w:t>сформированности</w:t>
      </w:r>
      <w:proofErr w:type="spellEnd"/>
      <w:r>
        <w:rPr>
          <w:lang w:eastAsia="ru-RU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476727" w:rsidRDefault="00476727" w:rsidP="00476727">
      <w:pPr>
        <w:numPr>
          <w:ilvl w:val="0"/>
          <w:numId w:val="10"/>
        </w:numPr>
        <w:suppressAutoHyphens w:val="0"/>
        <w:spacing w:after="200" w:line="276" w:lineRule="auto"/>
        <w:jc w:val="both"/>
        <w:rPr>
          <w:lang w:eastAsia="ru-RU"/>
        </w:rPr>
      </w:pPr>
      <w:r>
        <w:rPr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476727" w:rsidRDefault="00476727" w:rsidP="00476727">
      <w:pPr>
        <w:numPr>
          <w:ilvl w:val="0"/>
          <w:numId w:val="10"/>
        </w:numPr>
        <w:suppressAutoHyphens w:val="0"/>
        <w:spacing w:after="200" w:line="276" w:lineRule="auto"/>
        <w:jc w:val="both"/>
        <w:rPr>
          <w:lang w:eastAsia="ru-RU"/>
        </w:rPr>
      </w:pPr>
      <w:r>
        <w:rPr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476727" w:rsidRDefault="00476727" w:rsidP="00476727">
      <w:pPr>
        <w:numPr>
          <w:ilvl w:val="0"/>
          <w:numId w:val="10"/>
        </w:numPr>
        <w:suppressAutoHyphens w:val="0"/>
        <w:spacing w:after="200" w:line="276" w:lineRule="auto"/>
        <w:jc w:val="both"/>
        <w:rPr>
          <w:lang w:eastAsia="ru-RU"/>
        </w:rPr>
      </w:pPr>
      <w:r>
        <w:rPr>
          <w:lang w:eastAsia="ru-RU"/>
        </w:rPr>
        <w:t xml:space="preserve">использование средств информационных технологий для решения различных учебно-творческих задач в процессе поиска дополнительного </w:t>
      </w:r>
      <w:r>
        <w:rPr>
          <w:lang w:eastAsia="ru-RU"/>
        </w:rPr>
        <w:lastRenderedPageBreak/>
        <w:t>изобразительного материала, выполнение творческих проектов отдельных упражнений по живописи, графике, моделированию и т.д.;</w:t>
      </w:r>
    </w:p>
    <w:p w:rsidR="00476727" w:rsidRDefault="00476727" w:rsidP="00476727">
      <w:pPr>
        <w:numPr>
          <w:ilvl w:val="0"/>
          <w:numId w:val="10"/>
        </w:numPr>
        <w:suppressAutoHyphens w:val="0"/>
        <w:spacing w:after="200" w:line="276" w:lineRule="auto"/>
        <w:jc w:val="both"/>
        <w:rPr>
          <w:lang w:eastAsia="ru-RU"/>
        </w:rPr>
      </w:pPr>
      <w:r>
        <w:rPr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476727" w:rsidRDefault="00476727" w:rsidP="00476727">
      <w:pPr>
        <w:numPr>
          <w:ilvl w:val="0"/>
          <w:numId w:val="10"/>
        </w:numPr>
        <w:suppressAutoHyphens w:val="0"/>
        <w:spacing w:after="200" w:line="276" w:lineRule="auto"/>
        <w:jc w:val="both"/>
        <w:rPr>
          <w:lang w:eastAsia="ru-RU"/>
        </w:rPr>
      </w:pPr>
      <w:r>
        <w:rPr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476727" w:rsidRDefault="00476727" w:rsidP="00476727">
      <w:pPr>
        <w:numPr>
          <w:ilvl w:val="0"/>
          <w:numId w:val="10"/>
        </w:numPr>
        <w:suppressAutoHyphens w:val="0"/>
        <w:spacing w:after="200" w:line="276" w:lineRule="auto"/>
        <w:jc w:val="both"/>
        <w:rPr>
          <w:lang w:eastAsia="ru-RU"/>
        </w:rPr>
      </w:pPr>
      <w:r>
        <w:rPr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476727" w:rsidRDefault="00476727" w:rsidP="00476727">
      <w:pPr>
        <w:suppressAutoHyphens w:val="0"/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 xml:space="preserve">Предметные результаты </w:t>
      </w:r>
      <w:r>
        <w:rPr>
          <w:lang w:eastAsia="ru-RU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476727" w:rsidRDefault="00476727" w:rsidP="00476727">
      <w:pPr>
        <w:numPr>
          <w:ilvl w:val="0"/>
          <w:numId w:val="9"/>
        </w:numPr>
        <w:tabs>
          <w:tab w:val="clear" w:pos="720"/>
          <w:tab w:val="left" w:pos="709"/>
        </w:tabs>
        <w:suppressAutoHyphens w:val="0"/>
        <w:spacing w:after="200" w:line="276" w:lineRule="auto"/>
        <w:ind w:left="1548" w:hanging="357"/>
        <w:jc w:val="both"/>
        <w:rPr>
          <w:lang w:eastAsia="ru-RU"/>
        </w:rPr>
      </w:pPr>
      <w:proofErr w:type="gramStart"/>
      <w:r>
        <w:rPr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476727" w:rsidRDefault="00476727" w:rsidP="00476727">
      <w:pPr>
        <w:numPr>
          <w:ilvl w:val="0"/>
          <w:numId w:val="9"/>
        </w:numPr>
        <w:tabs>
          <w:tab w:val="clear" w:pos="720"/>
          <w:tab w:val="left" w:pos="709"/>
        </w:tabs>
        <w:suppressAutoHyphens w:val="0"/>
        <w:spacing w:after="200" w:line="276" w:lineRule="auto"/>
        <w:ind w:left="1548" w:hanging="357"/>
        <w:jc w:val="both"/>
        <w:rPr>
          <w:lang w:eastAsia="ru-RU"/>
        </w:rPr>
      </w:pPr>
      <w:r>
        <w:rPr>
          <w:lang w:eastAsia="ru-RU"/>
        </w:rPr>
        <w:t>знание основных видов и жанров пространственно-визуальных искусств;</w:t>
      </w:r>
    </w:p>
    <w:p w:rsidR="00476727" w:rsidRDefault="00476727" w:rsidP="00476727">
      <w:pPr>
        <w:numPr>
          <w:ilvl w:val="0"/>
          <w:numId w:val="9"/>
        </w:numPr>
        <w:suppressAutoHyphens w:val="0"/>
        <w:spacing w:after="200" w:line="276" w:lineRule="auto"/>
        <w:ind w:left="1548" w:hanging="357"/>
        <w:jc w:val="both"/>
        <w:rPr>
          <w:lang w:eastAsia="ru-RU"/>
        </w:rPr>
      </w:pPr>
      <w:r>
        <w:rPr>
          <w:lang w:eastAsia="ru-RU"/>
        </w:rPr>
        <w:t xml:space="preserve">понимание образной природы искусства; </w:t>
      </w:r>
    </w:p>
    <w:p w:rsidR="00476727" w:rsidRDefault="00476727" w:rsidP="00476727">
      <w:pPr>
        <w:numPr>
          <w:ilvl w:val="0"/>
          <w:numId w:val="9"/>
        </w:numPr>
        <w:suppressAutoHyphens w:val="0"/>
        <w:spacing w:after="200" w:line="276" w:lineRule="auto"/>
        <w:ind w:left="1548" w:hanging="357"/>
        <w:jc w:val="both"/>
        <w:rPr>
          <w:lang w:eastAsia="ru-RU"/>
        </w:rPr>
      </w:pPr>
      <w:r>
        <w:rPr>
          <w:lang w:eastAsia="ru-RU"/>
        </w:rPr>
        <w:t>эстетическая оценка явлений природы, событий окружающего мира;</w:t>
      </w:r>
    </w:p>
    <w:p w:rsidR="00476727" w:rsidRDefault="00476727" w:rsidP="00476727">
      <w:pPr>
        <w:numPr>
          <w:ilvl w:val="0"/>
          <w:numId w:val="9"/>
        </w:numPr>
        <w:suppressAutoHyphens w:val="0"/>
        <w:spacing w:after="200" w:line="276" w:lineRule="auto"/>
        <w:ind w:left="1548" w:hanging="357"/>
        <w:jc w:val="both"/>
        <w:rPr>
          <w:lang w:eastAsia="ru-RU"/>
        </w:rPr>
      </w:pPr>
      <w:r>
        <w:rPr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476727" w:rsidRDefault="00476727" w:rsidP="00476727">
      <w:pPr>
        <w:numPr>
          <w:ilvl w:val="0"/>
          <w:numId w:val="9"/>
        </w:numPr>
        <w:suppressAutoHyphens w:val="0"/>
        <w:spacing w:after="200" w:line="276" w:lineRule="auto"/>
        <w:ind w:left="1548" w:hanging="357"/>
        <w:jc w:val="both"/>
        <w:rPr>
          <w:lang w:eastAsia="ru-RU"/>
        </w:rPr>
      </w:pPr>
      <w:r>
        <w:rPr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476727" w:rsidRDefault="00476727" w:rsidP="00476727">
      <w:pPr>
        <w:numPr>
          <w:ilvl w:val="0"/>
          <w:numId w:val="9"/>
        </w:numPr>
        <w:suppressAutoHyphens w:val="0"/>
        <w:spacing w:after="200" w:line="276" w:lineRule="auto"/>
        <w:ind w:left="1548" w:hanging="357"/>
        <w:jc w:val="both"/>
        <w:rPr>
          <w:lang w:eastAsia="ru-RU"/>
        </w:rPr>
      </w:pPr>
      <w:r>
        <w:rPr>
          <w:iCs/>
          <w:lang w:eastAsia="ru-RU"/>
        </w:rPr>
        <w:t>умение обсуждать и анализировать произведения искусства, выражая суждения о содержании, сюжетах и вырази</w:t>
      </w:r>
      <w:r>
        <w:rPr>
          <w:iCs/>
          <w:lang w:eastAsia="ru-RU"/>
        </w:rPr>
        <w:softHyphen/>
        <w:t>тельных средствах;</w:t>
      </w:r>
      <w:r>
        <w:rPr>
          <w:b/>
          <w:lang w:eastAsia="ru-RU"/>
        </w:rPr>
        <w:t xml:space="preserve"> </w:t>
      </w:r>
    </w:p>
    <w:p w:rsidR="00476727" w:rsidRDefault="00476727" w:rsidP="00476727">
      <w:pPr>
        <w:numPr>
          <w:ilvl w:val="0"/>
          <w:numId w:val="9"/>
        </w:numPr>
        <w:suppressAutoHyphens w:val="0"/>
        <w:spacing w:after="200" w:line="276" w:lineRule="auto"/>
        <w:ind w:left="1548" w:hanging="357"/>
        <w:jc w:val="both"/>
        <w:rPr>
          <w:lang w:eastAsia="ru-RU"/>
        </w:rPr>
      </w:pPr>
      <w:r>
        <w:rPr>
          <w:lang w:eastAsia="ru-RU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476727" w:rsidRDefault="00476727" w:rsidP="00476727">
      <w:pPr>
        <w:numPr>
          <w:ilvl w:val="0"/>
          <w:numId w:val="9"/>
        </w:numPr>
        <w:tabs>
          <w:tab w:val="clear" w:pos="720"/>
          <w:tab w:val="left" w:pos="709"/>
        </w:tabs>
        <w:suppressAutoHyphens w:val="0"/>
        <w:spacing w:after="200" w:line="276" w:lineRule="auto"/>
        <w:ind w:left="1548" w:hanging="357"/>
        <w:jc w:val="both"/>
        <w:rPr>
          <w:lang w:eastAsia="ru-RU"/>
        </w:rPr>
      </w:pPr>
      <w:r>
        <w:rPr>
          <w:iCs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476727" w:rsidRDefault="00476727" w:rsidP="00476727">
      <w:pPr>
        <w:numPr>
          <w:ilvl w:val="0"/>
          <w:numId w:val="9"/>
        </w:numPr>
        <w:suppressAutoHyphens w:val="0"/>
        <w:spacing w:after="200" w:line="276" w:lineRule="auto"/>
        <w:ind w:left="1548" w:hanging="357"/>
        <w:jc w:val="both"/>
        <w:rPr>
          <w:lang w:eastAsia="ru-RU"/>
        </w:rPr>
      </w:pPr>
      <w:r>
        <w:rPr>
          <w:lang w:eastAsia="ru-RU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476727" w:rsidRDefault="00476727" w:rsidP="00476727">
      <w:pPr>
        <w:numPr>
          <w:ilvl w:val="0"/>
          <w:numId w:val="9"/>
        </w:numPr>
        <w:suppressAutoHyphens w:val="0"/>
        <w:spacing w:after="200" w:line="276" w:lineRule="auto"/>
        <w:ind w:left="1548" w:hanging="357"/>
        <w:jc w:val="both"/>
        <w:rPr>
          <w:lang w:eastAsia="ru-RU"/>
        </w:rPr>
      </w:pPr>
      <w:r>
        <w:rPr>
          <w:lang w:eastAsia="ru-RU"/>
        </w:rPr>
        <w:t>способность передавать в художественно-творческой деятельности характер, эмоциональные состояния и свое отно</w:t>
      </w:r>
      <w:r>
        <w:rPr>
          <w:lang w:eastAsia="ru-RU"/>
        </w:rPr>
        <w:softHyphen/>
        <w:t>шение к природе, человеку, обществу;</w:t>
      </w:r>
    </w:p>
    <w:p w:rsidR="00476727" w:rsidRDefault="00476727" w:rsidP="00476727">
      <w:pPr>
        <w:numPr>
          <w:ilvl w:val="0"/>
          <w:numId w:val="9"/>
        </w:numPr>
        <w:suppressAutoHyphens w:val="0"/>
        <w:spacing w:after="200" w:line="276" w:lineRule="auto"/>
        <w:ind w:left="1548" w:hanging="357"/>
        <w:jc w:val="both"/>
        <w:rPr>
          <w:lang w:eastAsia="ru-RU"/>
        </w:rPr>
      </w:pPr>
      <w:r>
        <w:rPr>
          <w:lang w:eastAsia="ru-RU"/>
        </w:rPr>
        <w:t>умение компоновать на плоскости листа и в объеме задуманный художественный образ;</w:t>
      </w:r>
    </w:p>
    <w:p w:rsidR="00476727" w:rsidRDefault="00476727" w:rsidP="00476727">
      <w:pPr>
        <w:numPr>
          <w:ilvl w:val="0"/>
          <w:numId w:val="9"/>
        </w:numPr>
        <w:suppressAutoHyphens w:val="0"/>
        <w:spacing w:after="200" w:line="276" w:lineRule="auto"/>
        <w:ind w:left="1548" w:hanging="357"/>
        <w:jc w:val="both"/>
        <w:rPr>
          <w:lang w:eastAsia="ru-RU"/>
        </w:rPr>
      </w:pPr>
      <w:r>
        <w:rPr>
          <w:lang w:eastAsia="ru-RU"/>
        </w:rPr>
        <w:t xml:space="preserve">освоение умений применять в художественно—творческой  деятельности основ </w:t>
      </w:r>
      <w:proofErr w:type="spellStart"/>
      <w:r>
        <w:rPr>
          <w:lang w:eastAsia="ru-RU"/>
        </w:rPr>
        <w:t>цветоведения</w:t>
      </w:r>
      <w:proofErr w:type="spellEnd"/>
      <w:r>
        <w:rPr>
          <w:lang w:eastAsia="ru-RU"/>
        </w:rPr>
        <w:t>, основ графической грамоты;</w:t>
      </w:r>
    </w:p>
    <w:p w:rsidR="00476727" w:rsidRDefault="00476727" w:rsidP="00476727">
      <w:pPr>
        <w:numPr>
          <w:ilvl w:val="0"/>
          <w:numId w:val="9"/>
        </w:numPr>
        <w:suppressAutoHyphens w:val="0"/>
        <w:spacing w:after="200" w:line="276" w:lineRule="auto"/>
        <w:ind w:left="1548" w:hanging="357"/>
        <w:jc w:val="both"/>
        <w:rPr>
          <w:b/>
          <w:lang w:eastAsia="ru-RU"/>
        </w:rPr>
      </w:pPr>
      <w:r>
        <w:rPr>
          <w:lang w:eastAsia="ru-RU"/>
        </w:rPr>
        <w:lastRenderedPageBreak/>
        <w:t>овладение  навыками  моделирования из бумаги, лепки из пластилина, навыками изображения средствами аппликации и коллажа;</w:t>
      </w:r>
      <w:r>
        <w:rPr>
          <w:b/>
          <w:lang w:eastAsia="ru-RU"/>
        </w:rPr>
        <w:t xml:space="preserve"> </w:t>
      </w:r>
    </w:p>
    <w:p w:rsidR="00476727" w:rsidRDefault="00476727" w:rsidP="00476727">
      <w:pPr>
        <w:numPr>
          <w:ilvl w:val="0"/>
          <w:numId w:val="9"/>
        </w:numPr>
        <w:suppressAutoHyphens w:val="0"/>
        <w:spacing w:after="200" w:line="276" w:lineRule="auto"/>
        <w:ind w:left="1548" w:hanging="357"/>
        <w:jc w:val="both"/>
        <w:rPr>
          <w:lang w:eastAsia="ru-RU"/>
        </w:rPr>
      </w:pPr>
      <w:r>
        <w:rPr>
          <w:lang w:eastAsia="ru-RU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476727" w:rsidRDefault="00476727" w:rsidP="00476727">
      <w:pPr>
        <w:numPr>
          <w:ilvl w:val="0"/>
          <w:numId w:val="9"/>
        </w:numPr>
        <w:suppressAutoHyphens w:val="0"/>
        <w:spacing w:after="200" w:line="276" w:lineRule="auto"/>
        <w:ind w:left="1548" w:hanging="357"/>
        <w:jc w:val="both"/>
        <w:rPr>
          <w:lang w:eastAsia="ru-RU"/>
        </w:rPr>
      </w:pPr>
      <w:r>
        <w:rPr>
          <w:lang w:eastAsia="ru-RU"/>
        </w:rPr>
        <w:t>умение рассуждать</w:t>
      </w:r>
      <w:r>
        <w:rPr>
          <w:b/>
          <w:lang w:eastAsia="ru-RU"/>
        </w:rPr>
        <w:t xml:space="preserve"> </w:t>
      </w:r>
      <w:r>
        <w:rPr>
          <w:lang w:eastAsia="ru-RU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476727" w:rsidRDefault="00476727" w:rsidP="00476727">
      <w:pPr>
        <w:numPr>
          <w:ilvl w:val="0"/>
          <w:numId w:val="9"/>
        </w:numPr>
        <w:suppressAutoHyphens w:val="0"/>
        <w:spacing w:after="200" w:line="276" w:lineRule="auto"/>
        <w:ind w:left="1548" w:hanging="357"/>
        <w:jc w:val="both"/>
        <w:rPr>
          <w:lang w:eastAsia="ru-RU"/>
        </w:rPr>
      </w:pPr>
      <w:r>
        <w:rPr>
          <w:lang w:eastAsia="ru-RU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476727" w:rsidRDefault="00476727" w:rsidP="00476727">
      <w:pPr>
        <w:numPr>
          <w:ilvl w:val="0"/>
          <w:numId w:val="9"/>
        </w:numPr>
        <w:suppressAutoHyphens w:val="0"/>
        <w:spacing w:after="200" w:line="276" w:lineRule="auto"/>
        <w:ind w:left="1548" w:hanging="357"/>
        <w:jc w:val="both"/>
        <w:rPr>
          <w:lang w:eastAsia="ru-RU"/>
        </w:rPr>
      </w:pPr>
      <w:r>
        <w:rPr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476727" w:rsidRDefault="00476727" w:rsidP="00476727">
      <w:pPr>
        <w:numPr>
          <w:ilvl w:val="0"/>
          <w:numId w:val="9"/>
        </w:numPr>
        <w:suppressAutoHyphens w:val="0"/>
        <w:spacing w:after="200" w:line="276" w:lineRule="auto"/>
        <w:ind w:left="1548" w:hanging="357"/>
        <w:jc w:val="both"/>
        <w:rPr>
          <w:lang w:eastAsia="ru-RU"/>
        </w:rPr>
      </w:pPr>
      <w:r>
        <w:rPr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476727" w:rsidRDefault="00476727" w:rsidP="00476727">
      <w:pPr>
        <w:numPr>
          <w:ilvl w:val="0"/>
          <w:numId w:val="9"/>
        </w:numPr>
        <w:suppressAutoHyphens w:val="0"/>
        <w:spacing w:after="200" w:line="276" w:lineRule="auto"/>
        <w:ind w:left="1548" w:hanging="357"/>
        <w:jc w:val="both"/>
        <w:rPr>
          <w:lang w:eastAsia="ru-RU"/>
        </w:rPr>
      </w:pPr>
      <w:r>
        <w:rPr>
          <w:lang w:eastAsia="ru-RU"/>
        </w:rPr>
        <w:t>умение  объяснять</w:t>
      </w:r>
      <w:r>
        <w:rPr>
          <w:b/>
          <w:lang w:eastAsia="ru-RU"/>
        </w:rPr>
        <w:t xml:space="preserve"> </w:t>
      </w:r>
      <w:r>
        <w:rPr>
          <w:lang w:eastAsia="ru-RU"/>
        </w:rPr>
        <w:t>значение памятников и архитектурной среды древнего зодчества для современного общества;</w:t>
      </w:r>
    </w:p>
    <w:p w:rsidR="00476727" w:rsidRDefault="00476727" w:rsidP="00476727">
      <w:pPr>
        <w:numPr>
          <w:ilvl w:val="0"/>
          <w:numId w:val="9"/>
        </w:numPr>
        <w:suppressAutoHyphens w:val="0"/>
        <w:spacing w:after="200" w:line="276" w:lineRule="auto"/>
        <w:ind w:left="1548" w:hanging="357"/>
        <w:jc w:val="both"/>
        <w:rPr>
          <w:lang w:eastAsia="ru-RU"/>
        </w:rPr>
      </w:pPr>
      <w:r>
        <w:rPr>
          <w:lang w:eastAsia="ru-RU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476727" w:rsidRDefault="00476727" w:rsidP="00476727">
      <w:pPr>
        <w:numPr>
          <w:ilvl w:val="0"/>
          <w:numId w:val="9"/>
        </w:numPr>
        <w:suppressAutoHyphens w:val="0"/>
        <w:spacing w:after="200" w:line="276" w:lineRule="auto"/>
        <w:ind w:left="1548" w:hanging="357"/>
        <w:jc w:val="both"/>
        <w:rPr>
          <w:lang w:eastAsia="ru-RU"/>
        </w:rPr>
      </w:pPr>
      <w:r>
        <w:rPr>
          <w:lang w:eastAsia="ru-RU"/>
        </w:rPr>
        <w:t>умение приводить примеры</w:t>
      </w:r>
      <w:r>
        <w:rPr>
          <w:b/>
          <w:lang w:eastAsia="ru-RU"/>
        </w:rPr>
        <w:t xml:space="preserve"> </w:t>
      </w:r>
      <w:r>
        <w:rPr>
          <w:lang w:eastAsia="ru-RU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476727" w:rsidRDefault="00476727" w:rsidP="00476727">
      <w:pPr>
        <w:suppressAutoHyphens w:val="0"/>
        <w:ind w:firstLine="567"/>
        <w:jc w:val="both"/>
        <w:rPr>
          <w:lang w:eastAsia="ru-RU"/>
        </w:rPr>
      </w:pPr>
    </w:p>
    <w:p w:rsidR="00476727" w:rsidRDefault="00476727" w:rsidP="00476727">
      <w:pPr>
        <w:suppressAutoHyphens w:val="0"/>
        <w:spacing w:after="200" w:line="276" w:lineRule="auto"/>
        <w:ind w:left="720"/>
        <w:contextualSpacing/>
        <w:jc w:val="center"/>
        <w:textAlignment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Содержание курса 2 класса</w:t>
      </w:r>
    </w:p>
    <w:p w:rsidR="00476727" w:rsidRDefault="00476727" w:rsidP="00476727">
      <w:pPr>
        <w:suppressAutoHyphens w:val="0"/>
        <w:ind w:left="720"/>
        <w:contextualSpacing/>
        <w:textAlignment w:val="center"/>
        <w:rPr>
          <w:b/>
          <w:sz w:val="28"/>
          <w:lang w:eastAsia="ru-RU"/>
        </w:rPr>
      </w:pPr>
    </w:p>
    <w:p w:rsidR="00476727" w:rsidRDefault="00476727" w:rsidP="00476727">
      <w:pPr>
        <w:suppressAutoHyphens w:val="0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Во 2 классе тема года «Ты и искусство» раскрывается в разделах «Чем и как работают художники», «Реальность и фантазия», «О чем говорит искусство», «Как говорит искусство».</w:t>
      </w:r>
    </w:p>
    <w:p w:rsidR="00476727" w:rsidRDefault="00476727" w:rsidP="00476727">
      <w:pPr>
        <w:suppressAutoHyphens w:val="0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В рабочей программе определены система  уроков, дидактическая модель обучения, педагогические средства, с помощью которых планируются формирование и освоение знаний и соответствующих умений и навыков. Предусматривается освоение трех способов художественного выражения действительности: изобразительного, декоративного и конструктивного. Для этого  система уроков продолжается опираться на знакомство учащихся с Мастерами Изображения, Украшения, Постройки. Постоянное практическое участие школьников в этих трех видах деятельности позволит систематически приобщать их к миру искусства.</w:t>
      </w:r>
    </w:p>
    <w:p w:rsidR="00476727" w:rsidRDefault="00476727" w:rsidP="00476727">
      <w:pPr>
        <w:suppressAutoHyphens w:val="0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Тематическое планирование построено таким образом, чтобы дать школьникам ясные представления о системе взаимодействия искусства с жизнью. При раскрытии темы урока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основания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476727" w:rsidRDefault="00476727" w:rsidP="00476727">
      <w:pPr>
        <w:suppressAutoHyphens w:val="0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lastRenderedPageBreak/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476727" w:rsidRDefault="00476727" w:rsidP="00476727">
      <w:pPr>
        <w:numPr>
          <w:ilvl w:val="0"/>
          <w:numId w:val="11"/>
        </w:numPr>
        <w:suppressAutoHyphens w:val="0"/>
        <w:spacing w:after="200" w:line="27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изображение на плоскости и в объеме (с натуры, по памяти, по представлению);</w:t>
      </w:r>
    </w:p>
    <w:p w:rsidR="00476727" w:rsidRDefault="00476727" w:rsidP="00476727">
      <w:pPr>
        <w:numPr>
          <w:ilvl w:val="0"/>
          <w:numId w:val="11"/>
        </w:numPr>
        <w:suppressAutoHyphens w:val="0"/>
        <w:spacing w:after="200" w:line="27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декоративная и конструктивная работа;</w:t>
      </w:r>
    </w:p>
    <w:p w:rsidR="00476727" w:rsidRDefault="00476727" w:rsidP="00476727">
      <w:pPr>
        <w:numPr>
          <w:ilvl w:val="0"/>
          <w:numId w:val="11"/>
        </w:numPr>
        <w:suppressAutoHyphens w:val="0"/>
        <w:spacing w:after="200" w:line="27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восприятие явлений действительности и произведений искусства;</w:t>
      </w:r>
    </w:p>
    <w:p w:rsidR="00476727" w:rsidRDefault="00476727" w:rsidP="00476727">
      <w:pPr>
        <w:numPr>
          <w:ilvl w:val="0"/>
          <w:numId w:val="11"/>
        </w:numPr>
        <w:suppressAutoHyphens w:val="0"/>
        <w:spacing w:after="200" w:line="27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её общий результат) и индивидуальной работы на уроках;</w:t>
      </w:r>
    </w:p>
    <w:p w:rsidR="00476727" w:rsidRDefault="00476727" w:rsidP="00476727">
      <w:pPr>
        <w:numPr>
          <w:ilvl w:val="0"/>
          <w:numId w:val="11"/>
        </w:numPr>
        <w:suppressAutoHyphens w:val="0"/>
        <w:spacing w:after="200" w:line="27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изучение художественного наследия;</w:t>
      </w:r>
    </w:p>
    <w:p w:rsidR="00476727" w:rsidRDefault="00476727" w:rsidP="00476727">
      <w:pPr>
        <w:numPr>
          <w:ilvl w:val="0"/>
          <w:numId w:val="11"/>
        </w:numPr>
        <w:suppressAutoHyphens w:val="0"/>
        <w:spacing w:after="200" w:line="27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подбор иллюстративного материала к изучаемым темам;</w:t>
      </w:r>
    </w:p>
    <w:p w:rsidR="00476727" w:rsidRDefault="00476727" w:rsidP="00476727">
      <w:pPr>
        <w:numPr>
          <w:ilvl w:val="0"/>
          <w:numId w:val="11"/>
        </w:numPr>
        <w:suppressAutoHyphens w:val="0"/>
        <w:spacing w:after="200" w:line="27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прослушивание музыкальных и литературных произведений (народных, классических, современных).</w:t>
      </w:r>
    </w:p>
    <w:p w:rsidR="00476727" w:rsidRDefault="00476727" w:rsidP="00476727">
      <w:pPr>
        <w:suppressAutoHyphens w:val="0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Темы и задания уроков предполагают создание игровых и сказочных ситуаций. Умение организовывать уроки-диспуты, уроки-путешествия и уроки-праздники. От урока к уроку происходит постоянная смена художественных материалов. Овладение их выразительными возможностями.</w:t>
      </w:r>
    </w:p>
    <w:p w:rsidR="00476727" w:rsidRDefault="00476727" w:rsidP="00476727">
      <w:pPr>
        <w:suppressAutoHyphens w:val="0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476727" w:rsidRDefault="00476727" w:rsidP="00476727">
      <w:pPr>
        <w:suppressAutoHyphens w:val="0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Тематическим планом предусматривается широкое использование наглядных пособий, материалов и инструментария информационно-технологической и методической поддержки как из учебника и коллекций классических произведений, так и из арсенала авторских разработок педагога.</w:t>
      </w:r>
    </w:p>
    <w:p w:rsidR="00476727" w:rsidRDefault="00476727" w:rsidP="00476727">
      <w:pPr>
        <w:suppressAutoHyphens w:val="0"/>
        <w:ind w:firstLine="540"/>
        <w:jc w:val="both"/>
        <w:textAlignment w:val="center"/>
        <w:rPr>
          <w:lang w:eastAsia="ru-RU"/>
        </w:rPr>
      </w:pPr>
    </w:p>
    <w:p w:rsidR="00476727" w:rsidRDefault="00476727" w:rsidP="00476727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Требования к уровню подготовки учащихся 2 классов</w:t>
      </w:r>
    </w:p>
    <w:p w:rsidR="00476727" w:rsidRDefault="00476727" w:rsidP="00476727">
      <w:pPr>
        <w:suppressAutoHyphens w:val="0"/>
        <w:ind w:left="720"/>
        <w:contextualSpacing/>
        <w:rPr>
          <w:b/>
          <w:sz w:val="28"/>
          <w:szCs w:val="28"/>
          <w:lang w:eastAsia="ru-RU"/>
        </w:rPr>
      </w:pPr>
    </w:p>
    <w:p w:rsidR="00476727" w:rsidRDefault="00476727" w:rsidP="00476727">
      <w:pPr>
        <w:tabs>
          <w:tab w:val="left" w:pos="1140"/>
        </w:tabs>
        <w:suppressAutoHyphens w:val="0"/>
        <w:ind w:firstLine="68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Обучающиеся должны знать/понимать:</w:t>
      </w:r>
    </w:p>
    <w:p w:rsidR="00476727" w:rsidRDefault="00476727" w:rsidP="00476727">
      <w:pPr>
        <w:numPr>
          <w:ilvl w:val="0"/>
          <w:numId w:val="12"/>
        </w:numPr>
        <w:tabs>
          <w:tab w:val="left" w:pos="1140"/>
        </w:tabs>
        <w:suppressAutoHyphens w:val="0"/>
        <w:spacing w:after="200"/>
        <w:ind w:firstLine="68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>Три сферы художественной деятельности и их единство;</w:t>
      </w:r>
    </w:p>
    <w:p w:rsidR="00476727" w:rsidRDefault="00476727" w:rsidP="00476727">
      <w:pPr>
        <w:numPr>
          <w:ilvl w:val="0"/>
          <w:numId w:val="12"/>
        </w:numPr>
        <w:tabs>
          <w:tab w:val="left" w:pos="1140"/>
        </w:tabs>
        <w:suppressAutoHyphens w:val="0"/>
        <w:spacing w:after="200"/>
        <w:ind w:firstLine="68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>Роль изображения, украшения, построения в передаче художником своего отношения к предмету или явлению;</w:t>
      </w:r>
    </w:p>
    <w:p w:rsidR="00476727" w:rsidRDefault="00476727" w:rsidP="00476727">
      <w:pPr>
        <w:numPr>
          <w:ilvl w:val="0"/>
          <w:numId w:val="12"/>
        </w:numPr>
        <w:tabs>
          <w:tab w:val="left" w:pos="1140"/>
        </w:tabs>
        <w:suppressAutoHyphens w:val="0"/>
        <w:spacing w:after="200"/>
        <w:ind w:firstLine="68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>Роль фантазии в искусстве, связь фантазии и реальности;</w:t>
      </w:r>
    </w:p>
    <w:p w:rsidR="00476727" w:rsidRDefault="00476727" w:rsidP="00476727">
      <w:pPr>
        <w:numPr>
          <w:ilvl w:val="0"/>
          <w:numId w:val="12"/>
        </w:numPr>
        <w:tabs>
          <w:tab w:val="left" w:pos="1140"/>
        </w:tabs>
        <w:suppressAutoHyphens w:val="0"/>
        <w:spacing w:after="200"/>
        <w:ind w:firstLine="68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>Многообразие природных форм, их рациональность и красота;</w:t>
      </w:r>
    </w:p>
    <w:p w:rsidR="00476727" w:rsidRDefault="00476727" w:rsidP="00476727">
      <w:pPr>
        <w:numPr>
          <w:ilvl w:val="0"/>
          <w:numId w:val="12"/>
        </w:numPr>
        <w:tabs>
          <w:tab w:val="left" w:pos="1140"/>
        </w:tabs>
        <w:suppressAutoHyphens w:val="0"/>
        <w:spacing w:after="200"/>
        <w:ind w:firstLine="68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>Основные и составные цвета;</w:t>
      </w:r>
    </w:p>
    <w:p w:rsidR="00476727" w:rsidRDefault="00476727" w:rsidP="00476727">
      <w:pPr>
        <w:numPr>
          <w:ilvl w:val="0"/>
          <w:numId w:val="12"/>
        </w:numPr>
        <w:tabs>
          <w:tab w:val="left" w:pos="1140"/>
        </w:tabs>
        <w:suppressAutoHyphens w:val="0"/>
        <w:spacing w:after="200"/>
        <w:ind w:firstLine="68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>Цель использования художником выразительности цвета, линий, пятна в творчестве;</w:t>
      </w:r>
    </w:p>
    <w:p w:rsidR="00476727" w:rsidRDefault="00476727" w:rsidP="00476727">
      <w:pPr>
        <w:numPr>
          <w:ilvl w:val="0"/>
          <w:numId w:val="12"/>
        </w:numPr>
        <w:tabs>
          <w:tab w:val="left" w:pos="1140"/>
        </w:tabs>
        <w:suppressAutoHyphens w:val="0"/>
        <w:spacing w:after="200"/>
        <w:ind w:firstLine="68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>Имена художников и их произведений, знакомство с которыми произошло на уроках изобразительного искусства.</w:t>
      </w:r>
    </w:p>
    <w:p w:rsidR="00476727" w:rsidRDefault="00476727" w:rsidP="00476727">
      <w:pPr>
        <w:tabs>
          <w:tab w:val="left" w:pos="1140"/>
        </w:tabs>
        <w:suppressAutoHyphens w:val="0"/>
        <w:ind w:firstLine="68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lastRenderedPageBreak/>
        <w:tab/>
      </w:r>
      <w:r>
        <w:rPr>
          <w:rFonts w:eastAsia="Calibri"/>
          <w:b/>
          <w:i/>
          <w:lang w:eastAsia="en-US"/>
        </w:rPr>
        <w:t>Обучающиеся должны:</w:t>
      </w:r>
    </w:p>
    <w:p w:rsidR="00476727" w:rsidRDefault="00476727" w:rsidP="00476727">
      <w:pPr>
        <w:numPr>
          <w:ilvl w:val="0"/>
          <w:numId w:val="13"/>
        </w:numPr>
        <w:tabs>
          <w:tab w:val="left" w:pos="1140"/>
        </w:tabs>
        <w:suppressAutoHyphens w:val="0"/>
        <w:spacing w:after="200"/>
        <w:ind w:firstLine="68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>Уметь делать осмысленный выбор материала и приемов работы для передачи своего отношения к тому, что изображается;</w:t>
      </w:r>
    </w:p>
    <w:p w:rsidR="00476727" w:rsidRDefault="00476727" w:rsidP="00476727">
      <w:pPr>
        <w:numPr>
          <w:ilvl w:val="0"/>
          <w:numId w:val="13"/>
        </w:numPr>
        <w:tabs>
          <w:tab w:val="left" w:pos="1140"/>
        </w:tabs>
        <w:suppressAutoHyphens w:val="0"/>
        <w:spacing w:after="200"/>
        <w:ind w:firstLine="68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>Иметь навыки работы кистью, навыки смешивания красок;</w:t>
      </w:r>
    </w:p>
    <w:p w:rsidR="00476727" w:rsidRDefault="00476727" w:rsidP="00476727">
      <w:pPr>
        <w:numPr>
          <w:ilvl w:val="0"/>
          <w:numId w:val="13"/>
        </w:numPr>
        <w:tabs>
          <w:tab w:val="left" w:pos="1140"/>
        </w:tabs>
        <w:suppressAutoHyphens w:val="0"/>
        <w:spacing w:after="200"/>
        <w:ind w:firstLine="68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>Иметь навыки работать гуашью, навыки свободного заполнения всего листа бумаги изображением, а также навыки работы мелками, графическими материалами;</w:t>
      </w:r>
    </w:p>
    <w:p w:rsidR="00476727" w:rsidRDefault="00476727" w:rsidP="00476727">
      <w:pPr>
        <w:numPr>
          <w:ilvl w:val="0"/>
          <w:numId w:val="13"/>
        </w:numPr>
        <w:tabs>
          <w:tab w:val="left" w:pos="1140"/>
        </w:tabs>
        <w:suppressAutoHyphens w:val="0"/>
        <w:spacing w:after="200"/>
        <w:ind w:firstLine="68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>Иметь навыки построения композиций на всем листе;</w:t>
      </w:r>
    </w:p>
    <w:p w:rsidR="00476727" w:rsidRDefault="00476727" w:rsidP="00476727">
      <w:pPr>
        <w:numPr>
          <w:ilvl w:val="0"/>
          <w:numId w:val="13"/>
        </w:numPr>
        <w:tabs>
          <w:tab w:val="left" w:pos="1140"/>
        </w:tabs>
        <w:suppressAutoHyphens w:val="0"/>
        <w:spacing w:after="200"/>
        <w:ind w:firstLine="68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>Уметь работать с мягкими материалами (глина, пластилин), конструировать из бумаги;</w:t>
      </w:r>
    </w:p>
    <w:p w:rsidR="00476727" w:rsidRDefault="00476727" w:rsidP="00476727">
      <w:pPr>
        <w:numPr>
          <w:ilvl w:val="0"/>
          <w:numId w:val="13"/>
        </w:numPr>
        <w:tabs>
          <w:tab w:val="left" w:pos="1140"/>
        </w:tabs>
        <w:suppressAutoHyphens w:val="0"/>
        <w:spacing w:after="200"/>
        <w:ind w:firstLine="68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>Учиться навыкам изображения линий разного эмоционального содержания;</w:t>
      </w:r>
    </w:p>
    <w:p w:rsidR="00476727" w:rsidRDefault="00476727" w:rsidP="00476727">
      <w:pPr>
        <w:numPr>
          <w:ilvl w:val="0"/>
          <w:numId w:val="13"/>
        </w:numPr>
        <w:tabs>
          <w:tab w:val="left" w:pos="1140"/>
        </w:tabs>
        <w:suppressAutoHyphens w:val="0"/>
        <w:spacing w:after="200"/>
        <w:ind w:firstLine="68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>Совершенствовать умения свободно владеть цветовой палитрой, живописной фактурой;</w:t>
      </w:r>
    </w:p>
    <w:p w:rsidR="00476727" w:rsidRDefault="00476727" w:rsidP="00476727">
      <w:pPr>
        <w:numPr>
          <w:ilvl w:val="0"/>
          <w:numId w:val="13"/>
        </w:numPr>
        <w:tabs>
          <w:tab w:val="left" w:pos="1140"/>
        </w:tabs>
        <w:suppressAutoHyphens w:val="0"/>
        <w:spacing w:after="200"/>
        <w:ind w:firstLine="68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>Свободно заполнять лист цветовым пятном;</w:t>
      </w:r>
    </w:p>
    <w:p w:rsidR="00476727" w:rsidRDefault="00476727" w:rsidP="00476727">
      <w:pPr>
        <w:numPr>
          <w:ilvl w:val="0"/>
          <w:numId w:val="13"/>
        </w:numPr>
        <w:tabs>
          <w:tab w:val="left" w:pos="1140"/>
        </w:tabs>
        <w:suppressAutoHyphens w:val="0"/>
        <w:spacing w:after="200"/>
        <w:ind w:firstLine="68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>Уметь смешивать цвет, получать желаемые оттенки, эмоционально изменять выразительность цвета в зависимости от поставленной творческой задачи;</w:t>
      </w:r>
    </w:p>
    <w:p w:rsidR="00476727" w:rsidRDefault="00476727" w:rsidP="00476727">
      <w:pPr>
        <w:numPr>
          <w:ilvl w:val="0"/>
          <w:numId w:val="13"/>
        </w:numPr>
        <w:tabs>
          <w:tab w:val="left" w:pos="1140"/>
        </w:tabs>
        <w:suppressAutoHyphens w:val="0"/>
        <w:spacing w:after="200"/>
        <w:ind w:firstLine="68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>Уметь сочетать объемы для создания выразительности образа;</w:t>
      </w:r>
    </w:p>
    <w:p w:rsidR="00476727" w:rsidRDefault="00476727" w:rsidP="00476727">
      <w:pPr>
        <w:numPr>
          <w:ilvl w:val="0"/>
          <w:numId w:val="13"/>
        </w:numPr>
        <w:tabs>
          <w:tab w:val="left" w:pos="1140"/>
        </w:tabs>
        <w:suppressAutoHyphens w:val="0"/>
        <w:spacing w:after="200"/>
        <w:ind w:firstLine="68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>Уметь эмоционально строить композицию с помощью ритма, объемов, их движений;</w:t>
      </w:r>
    </w:p>
    <w:p w:rsidR="00476727" w:rsidRDefault="00476727" w:rsidP="00476727">
      <w:pPr>
        <w:numPr>
          <w:ilvl w:val="0"/>
          <w:numId w:val="13"/>
        </w:numPr>
        <w:tabs>
          <w:tab w:val="left" w:pos="1140"/>
        </w:tabs>
        <w:suppressAutoHyphens w:val="0"/>
        <w:spacing w:after="200"/>
        <w:ind w:firstLine="680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>Творчески работать в паре, группе, коллективе сверстников (распределять роли, подчинять свои действия общим интересам, то есть творчески сотрудничать).</w:t>
      </w:r>
    </w:p>
    <w:p w:rsidR="00476727" w:rsidRDefault="00476727" w:rsidP="00476727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курса в учебном плане</w:t>
      </w:r>
    </w:p>
    <w:p w:rsidR="00476727" w:rsidRDefault="00476727" w:rsidP="00476727">
      <w:pPr>
        <w:ind w:left="720"/>
        <w:jc w:val="center"/>
        <w:rPr>
          <w:b/>
          <w:sz w:val="28"/>
          <w:szCs w:val="28"/>
        </w:rPr>
      </w:pPr>
    </w:p>
    <w:p w:rsidR="00476727" w:rsidRDefault="00476727" w:rsidP="00476727">
      <w:pPr>
        <w:spacing w:line="360" w:lineRule="auto"/>
        <w:ind w:left="720"/>
        <w:jc w:val="both"/>
      </w:pPr>
      <w:r>
        <w:t>Курс «Изобразител</w:t>
      </w:r>
      <w:r w:rsidR="006A4F0C">
        <w:t>ьное искусство» рассчитан на 136</w:t>
      </w:r>
      <w:r>
        <w:t xml:space="preserve"> часов. Во 2  классе 34 часа (1 час в неделю, 34 уче</w:t>
      </w:r>
      <w:r w:rsidR="006A4F0C">
        <w:t>бные недели в год).</w:t>
      </w:r>
      <w:proofErr w:type="gramStart"/>
      <w:r w:rsidR="006A4F0C">
        <w:t xml:space="preserve"> </w:t>
      </w:r>
      <w:r>
        <w:t>.</w:t>
      </w:r>
      <w:proofErr w:type="gramEnd"/>
      <w:r>
        <w:rPr>
          <w:rFonts w:eastAsia="Calibri"/>
          <w:lang w:eastAsia="en-US"/>
        </w:rPr>
        <w:t xml:space="preserve">   </w:t>
      </w:r>
    </w:p>
    <w:p w:rsidR="00476727" w:rsidRDefault="00476727" w:rsidP="00476727">
      <w:pPr>
        <w:tabs>
          <w:tab w:val="left" w:pos="284"/>
          <w:tab w:val="left" w:pos="6946"/>
          <w:tab w:val="left" w:pos="7655"/>
          <w:tab w:val="left" w:pos="8222"/>
        </w:tabs>
        <w:suppressAutoHyphens w:val="0"/>
        <w:spacing w:after="200" w:line="276" w:lineRule="auto"/>
        <w:contextualSpacing/>
        <w:rPr>
          <w:rFonts w:eastAsia="Calibri"/>
          <w:lang w:eastAsia="en-US"/>
        </w:rPr>
      </w:pPr>
    </w:p>
    <w:p w:rsidR="00476727" w:rsidRDefault="00476727" w:rsidP="00476727">
      <w:pPr>
        <w:tabs>
          <w:tab w:val="left" w:pos="284"/>
          <w:tab w:val="left" w:pos="6946"/>
          <w:tab w:val="left" w:pos="7655"/>
          <w:tab w:val="left" w:pos="8222"/>
        </w:tabs>
        <w:suppressAutoHyphens w:val="0"/>
        <w:spacing w:after="200" w:line="276" w:lineRule="auto"/>
        <w:contextualSpacing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Литература и средства обучения.</w:t>
      </w:r>
    </w:p>
    <w:p w:rsidR="00476727" w:rsidRDefault="00476727" w:rsidP="00476727">
      <w:pPr>
        <w:tabs>
          <w:tab w:val="left" w:pos="284"/>
          <w:tab w:val="left" w:pos="6946"/>
          <w:tab w:val="left" w:pos="7655"/>
          <w:tab w:val="left" w:pos="8222"/>
        </w:tabs>
        <w:suppressAutoHyphens w:val="0"/>
        <w:ind w:left="720"/>
        <w:contextualSpacing/>
        <w:rPr>
          <w:b/>
          <w:sz w:val="28"/>
          <w:lang w:eastAsia="ru-RU"/>
        </w:rPr>
      </w:pPr>
    </w:p>
    <w:p w:rsidR="00476727" w:rsidRDefault="00476727" w:rsidP="00476727">
      <w:pPr>
        <w:numPr>
          <w:ilvl w:val="0"/>
          <w:numId w:val="14"/>
        </w:numPr>
        <w:suppressAutoHyphens w:val="0"/>
        <w:spacing w:after="200" w:line="276" w:lineRule="auto"/>
        <w:jc w:val="both"/>
        <w:rPr>
          <w:rFonts w:eastAsia="Calibri"/>
          <w:i/>
          <w:szCs w:val="22"/>
          <w:lang w:eastAsia="en-US"/>
        </w:rPr>
      </w:pPr>
      <w:r>
        <w:rPr>
          <w:rFonts w:eastAsia="Calibri"/>
          <w:i/>
          <w:szCs w:val="22"/>
          <w:lang w:eastAsia="en-US"/>
        </w:rPr>
        <w:t xml:space="preserve">Программы </w:t>
      </w:r>
      <w:r>
        <w:rPr>
          <w:rFonts w:eastAsia="Calibri"/>
          <w:szCs w:val="22"/>
          <w:lang w:eastAsia="en-US"/>
        </w:rPr>
        <w:t xml:space="preserve">общеобразовательных учреждений. Изобразительное искусство и художественный труд: 1-9классы / под руководством Б.М. </w:t>
      </w:r>
      <w:proofErr w:type="spellStart"/>
      <w:r>
        <w:rPr>
          <w:rFonts w:eastAsia="Calibri"/>
          <w:szCs w:val="22"/>
          <w:lang w:eastAsia="en-US"/>
        </w:rPr>
        <w:t>Нем</w:t>
      </w:r>
      <w:r w:rsidR="006A4F0C">
        <w:rPr>
          <w:rFonts w:eastAsia="Calibri"/>
          <w:szCs w:val="22"/>
          <w:lang w:eastAsia="en-US"/>
        </w:rPr>
        <w:t>енского</w:t>
      </w:r>
      <w:proofErr w:type="spellEnd"/>
      <w:r w:rsidR="006A4F0C">
        <w:rPr>
          <w:rFonts w:eastAsia="Calibri"/>
          <w:szCs w:val="22"/>
          <w:lang w:eastAsia="en-US"/>
        </w:rPr>
        <w:t>. – М.: Просвещение, 2014</w:t>
      </w:r>
      <w:r>
        <w:rPr>
          <w:rFonts w:eastAsia="Calibri"/>
          <w:szCs w:val="22"/>
          <w:lang w:eastAsia="en-US"/>
        </w:rPr>
        <w:t>.</w:t>
      </w:r>
    </w:p>
    <w:p w:rsidR="00476727" w:rsidRDefault="00476727" w:rsidP="00476727">
      <w:pPr>
        <w:numPr>
          <w:ilvl w:val="0"/>
          <w:numId w:val="14"/>
        </w:numPr>
        <w:suppressAutoHyphens w:val="0"/>
        <w:spacing w:after="200" w:line="276" w:lineRule="auto"/>
        <w:jc w:val="both"/>
        <w:rPr>
          <w:rFonts w:eastAsia="Calibri"/>
          <w:i/>
          <w:szCs w:val="22"/>
          <w:lang w:eastAsia="en-US"/>
        </w:rPr>
      </w:pPr>
      <w:proofErr w:type="spellStart"/>
      <w:r>
        <w:rPr>
          <w:rFonts w:eastAsia="Calibri"/>
          <w:i/>
          <w:szCs w:val="22"/>
          <w:lang w:eastAsia="en-US"/>
        </w:rPr>
        <w:t>Коротеева</w:t>
      </w:r>
      <w:proofErr w:type="spellEnd"/>
      <w:r>
        <w:rPr>
          <w:rFonts w:eastAsia="Calibri"/>
          <w:szCs w:val="22"/>
          <w:lang w:eastAsia="en-US"/>
        </w:rPr>
        <w:t xml:space="preserve">, Е.И. </w:t>
      </w:r>
      <w:proofErr w:type="spellStart"/>
      <w:r>
        <w:rPr>
          <w:rFonts w:eastAsia="Calibri"/>
          <w:szCs w:val="22"/>
          <w:lang w:eastAsia="en-US"/>
        </w:rPr>
        <w:t>Избразительное</w:t>
      </w:r>
      <w:proofErr w:type="spellEnd"/>
      <w:r>
        <w:rPr>
          <w:rFonts w:eastAsia="Calibri"/>
          <w:szCs w:val="22"/>
          <w:lang w:eastAsia="en-US"/>
        </w:rPr>
        <w:t xml:space="preserve"> искусство. Искусство и ты. 2 класс: учебник для общеобразовательных учреждений / Е.И. </w:t>
      </w:r>
      <w:proofErr w:type="spellStart"/>
      <w:r>
        <w:rPr>
          <w:rFonts w:eastAsia="Calibri"/>
          <w:szCs w:val="22"/>
          <w:lang w:eastAsia="en-US"/>
        </w:rPr>
        <w:t>Коротеева</w:t>
      </w:r>
      <w:proofErr w:type="spellEnd"/>
      <w:r>
        <w:rPr>
          <w:rFonts w:eastAsia="Calibri"/>
          <w:szCs w:val="22"/>
          <w:lang w:eastAsia="en-US"/>
        </w:rPr>
        <w:t xml:space="preserve"> [и др.]; под ред. Б.М. </w:t>
      </w:r>
      <w:proofErr w:type="spellStart"/>
      <w:r>
        <w:rPr>
          <w:rFonts w:eastAsia="Calibri"/>
          <w:szCs w:val="22"/>
          <w:lang w:eastAsia="en-US"/>
        </w:rPr>
        <w:t>Нем</w:t>
      </w:r>
      <w:r w:rsidR="006A4F0C">
        <w:rPr>
          <w:rFonts w:eastAsia="Calibri"/>
          <w:szCs w:val="22"/>
          <w:lang w:eastAsia="en-US"/>
        </w:rPr>
        <w:t>енского</w:t>
      </w:r>
      <w:proofErr w:type="spellEnd"/>
      <w:r w:rsidR="006A4F0C">
        <w:rPr>
          <w:rFonts w:eastAsia="Calibri"/>
          <w:szCs w:val="22"/>
          <w:lang w:eastAsia="en-US"/>
        </w:rPr>
        <w:t>. – М.: Просвещение, 2014</w:t>
      </w:r>
      <w:r>
        <w:rPr>
          <w:rFonts w:eastAsia="Calibri"/>
          <w:szCs w:val="22"/>
          <w:lang w:eastAsia="en-US"/>
        </w:rPr>
        <w:t>.</w:t>
      </w:r>
    </w:p>
    <w:p w:rsidR="00476727" w:rsidRDefault="00476727" w:rsidP="00476727">
      <w:pPr>
        <w:suppressAutoHyphens w:val="0"/>
        <w:spacing w:after="200" w:line="276" w:lineRule="auto"/>
        <w:ind w:left="1069"/>
        <w:jc w:val="both"/>
        <w:rPr>
          <w:rFonts w:eastAsia="Calibri"/>
          <w:i/>
          <w:szCs w:val="22"/>
          <w:lang w:eastAsia="en-US"/>
        </w:rPr>
      </w:pPr>
    </w:p>
    <w:p w:rsidR="00476727" w:rsidRPr="006A4F0C" w:rsidRDefault="00476727" w:rsidP="006A4F0C">
      <w:pPr>
        <w:numPr>
          <w:ilvl w:val="0"/>
          <w:numId w:val="14"/>
        </w:numPr>
        <w:suppressAutoHyphens w:val="0"/>
        <w:spacing w:after="200" w:line="276" w:lineRule="auto"/>
        <w:jc w:val="both"/>
        <w:rPr>
          <w:rFonts w:eastAsia="Calibri"/>
          <w:i/>
          <w:szCs w:val="22"/>
          <w:lang w:eastAsia="en-US"/>
        </w:rPr>
      </w:pPr>
      <w:proofErr w:type="spellStart"/>
      <w:r>
        <w:rPr>
          <w:rFonts w:eastAsia="Calibri"/>
          <w:i/>
          <w:szCs w:val="22"/>
          <w:lang w:eastAsia="en-US"/>
        </w:rPr>
        <w:lastRenderedPageBreak/>
        <w:t>Неменский</w:t>
      </w:r>
      <w:proofErr w:type="spellEnd"/>
      <w:r>
        <w:rPr>
          <w:rFonts w:eastAsia="Calibri"/>
          <w:szCs w:val="22"/>
          <w:lang w:eastAsia="en-US"/>
        </w:rPr>
        <w:t xml:space="preserve">, Б.М. Методическое пособие к учебникам по изобразительному искусству. 1-4 классы: пособие для учителя / Б.М. </w:t>
      </w:r>
      <w:proofErr w:type="spellStart"/>
      <w:r>
        <w:rPr>
          <w:rFonts w:eastAsia="Calibri"/>
          <w:szCs w:val="22"/>
          <w:lang w:eastAsia="en-US"/>
        </w:rPr>
        <w:t>Неменский</w:t>
      </w:r>
      <w:proofErr w:type="spellEnd"/>
      <w:r>
        <w:rPr>
          <w:rFonts w:eastAsia="Calibri"/>
          <w:szCs w:val="22"/>
          <w:lang w:eastAsia="en-US"/>
        </w:rPr>
        <w:t xml:space="preserve">, Л.А </w:t>
      </w:r>
      <w:proofErr w:type="spellStart"/>
      <w:r>
        <w:rPr>
          <w:rFonts w:eastAsia="Calibri"/>
          <w:szCs w:val="22"/>
          <w:lang w:eastAsia="en-US"/>
        </w:rPr>
        <w:t>Неменская</w:t>
      </w:r>
      <w:proofErr w:type="spellEnd"/>
      <w:r>
        <w:rPr>
          <w:rFonts w:eastAsia="Calibri"/>
          <w:szCs w:val="22"/>
          <w:lang w:eastAsia="en-US"/>
        </w:rPr>
        <w:t xml:space="preserve">, Е.И. </w:t>
      </w:r>
      <w:proofErr w:type="spellStart"/>
      <w:r>
        <w:rPr>
          <w:rFonts w:eastAsia="Calibri"/>
          <w:szCs w:val="22"/>
          <w:lang w:eastAsia="en-US"/>
        </w:rPr>
        <w:t>Ко</w:t>
      </w:r>
      <w:r w:rsidR="006A4F0C">
        <w:rPr>
          <w:rFonts w:eastAsia="Calibri"/>
          <w:szCs w:val="22"/>
          <w:lang w:eastAsia="en-US"/>
        </w:rPr>
        <w:t>ротеева</w:t>
      </w:r>
      <w:proofErr w:type="spellEnd"/>
      <w:r w:rsidR="006A4F0C">
        <w:rPr>
          <w:rFonts w:eastAsia="Calibri"/>
          <w:szCs w:val="22"/>
          <w:lang w:eastAsia="en-US"/>
        </w:rPr>
        <w:t>. - М.: Просвещение, 2014</w:t>
      </w:r>
      <w:bookmarkStart w:id="0" w:name="_GoBack"/>
      <w:bookmarkEnd w:id="0"/>
      <w:r>
        <w:rPr>
          <w:rFonts w:eastAsia="Calibri"/>
          <w:szCs w:val="22"/>
          <w:lang w:eastAsia="en-US"/>
        </w:rPr>
        <w:t>.</w:t>
      </w:r>
      <w:r>
        <w:rPr>
          <w:rFonts w:eastAsia="Calibri"/>
          <w:lang w:eastAsia="en-US"/>
        </w:rPr>
        <w:t>.</w:t>
      </w:r>
    </w:p>
    <w:p w:rsidR="00476727" w:rsidRDefault="00476727" w:rsidP="00476727">
      <w:pPr>
        <w:jc w:val="center"/>
        <w:rPr>
          <w:b/>
          <w:sz w:val="28"/>
          <w:szCs w:val="28"/>
        </w:rPr>
      </w:pPr>
    </w:p>
    <w:p w:rsidR="00476727" w:rsidRDefault="00476727" w:rsidP="00476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</w:t>
      </w:r>
    </w:p>
    <w:p w:rsidR="00476727" w:rsidRDefault="00476727" w:rsidP="00476727">
      <w:pPr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142"/>
        <w:gridCol w:w="851"/>
        <w:gridCol w:w="2694"/>
        <w:gridCol w:w="2267"/>
        <w:gridCol w:w="1417"/>
        <w:gridCol w:w="1276"/>
      </w:tblGrid>
      <w:tr w:rsidR="00476727" w:rsidTr="00476727">
        <w:trPr>
          <w:trHeight w:val="45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76727" w:rsidRDefault="00476727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6727" w:rsidRDefault="004767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Планируемый результат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Информационно-методическое обеспечение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Примечания </w:t>
            </w:r>
          </w:p>
        </w:tc>
      </w:tr>
      <w:tr w:rsidR="00476727" w:rsidTr="00476727">
        <w:trPr>
          <w:trHeight w:val="3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727" w:rsidRDefault="00476727">
            <w:pPr>
              <w:suppressAutoHyphens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727" w:rsidRDefault="00476727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6727" w:rsidRDefault="00476727">
            <w:pPr>
              <w:suppressAutoHyphens w:val="0"/>
              <w:rPr>
                <w:b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727" w:rsidRDefault="00476727">
            <w:pPr>
              <w:suppressAutoHyphens w:val="0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727" w:rsidRDefault="00476727">
            <w:pPr>
              <w:suppressAutoHyphens w:val="0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727" w:rsidRDefault="00476727">
            <w:pPr>
              <w:suppressAutoHyphens w:val="0"/>
              <w:rPr>
                <w:b/>
              </w:rPr>
            </w:pPr>
          </w:p>
        </w:tc>
      </w:tr>
      <w:tr w:rsidR="00476727" w:rsidTr="00476727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proofErr w:type="gramStart"/>
            <w:r>
              <w:rPr>
                <w:b/>
                <w:lang w:val="en-US"/>
              </w:rPr>
              <w:t>I</w:t>
            </w:r>
            <w:proofErr w:type="gramEnd"/>
            <w:r>
              <w:rPr>
                <w:b/>
              </w:rPr>
              <w:t xml:space="preserve"> Чем и как работают художники 8ч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  <w:jc w:val="center"/>
              <w:rPr>
                <w:b/>
              </w:rPr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1.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Три основные краски, строящие многоцветие мира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Уметь: различать основные и составные цвета, применять первичные живописные навыки, использовать художественные материалы и применять их в живописи по памяти и впечатлению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r>
              <w:t>Стихотворения, загадки. Игра «Два в одном»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Пять красок – всё богатство цвета и тона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  <w:r>
              <w:t xml:space="preserve">Знать жанр произведений </w:t>
            </w:r>
            <w:proofErr w:type="gramStart"/>
            <w:r>
              <w:t>ИЗО</w:t>
            </w:r>
            <w:proofErr w:type="gramEnd"/>
            <w:r>
              <w:t xml:space="preserve"> – пейзаж.</w:t>
            </w:r>
          </w:p>
          <w:p w:rsidR="00476727" w:rsidRDefault="00476727">
            <w:r>
              <w:t>Уметь: различать основные и составные цвета и смешивать их с белой и чёрной краской,  использовать художественные материалы и применять их в живописи по памяти и впечатлению, узнавать произведение Левитана</w:t>
            </w:r>
          </w:p>
          <w:p w:rsidR="00476727" w:rsidRDefault="004767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r>
              <w:t>Стихотворения</w:t>
            </w:r>
          </w:p>
          <w:p w:rsidR="00476727" w:rsidRDefault="00476727">
            <w:r>
              <w:t xml:space="preserve"> Бунина И.</w:t>
            </w:r>
          </w:p>
          <w:p w:rsidR="00476727" w:rsidRDefault="00476727">
            <w:r>
              <w:t>Игра «Осенняя палитра»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Пастель и цветные мелки, акварель; их выразительные </w:t>
            </w:r>
            <w:r>
              <w:rPr>
                <w:b/>
              </w:rPr>
              <w:lastRenderedPageBreak/>
              <w:t>возможности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  <w:r>
              <w:lastRenderedPageBreak/>
              <w:t xml:space="preserve">Знать жанр произведений </w:t>
            </w:r>
            <w:proofErr w:type="gramStart"/>
            <w:r>
              <w:t>ИЗО</w:t>
            </w:r>
            <w:proofErr w:type="gramEnd"/>
            <w:r>
              <w:t xml:space="preserve"> – пейзаж, уметь </w:t>
            </w:r>
            <w:r>
              <w:lastRenderedPageBreak/>
              <w:t>использовать акварель в живописи по памяти и впечатлению</w:t>
            </w:r>
          </w:p>
          <w:p w:rsidR="00476727" w:rsidRDefault="00476727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r>
              <w:lastRenderedPageBreak/>
              <w:t xml:space="preserve">Игра-упражнение  «Живая </w:t>
            </w:r>
            <w:r>
              <w:lastRenderedPageBreak/>
              <w:t>клякса»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lastRenderedPageBreak/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Выразительные возможности аппликации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  <w:proofErr w:type="spellStart"/>
            <w:r>
              <w:t>Уметь</w:t>
            </w:r>
            <w:proofErr w:type="gramStart"/>
            <w:r>
              <w:t>:с</w:t>
            </w:r>
            <w:proofErr w:type="gramEnd"/>
            <w:r>
              <w:t>равнивать</w:t>
            </w:r>
            <w:proofErr w:type="spellEnd"/>
            <w:r>
              <w:t xml:space="preserve"> виды ИЗО (графика, живопись, декоративно-прикладное творчество), применять основные средства художественной выразительности в декоративных работах.</w:t>
            </w:r>
          </w:p>
          <w:p w:rsidR="00476727" w:rsidRDefault="00476727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proofErr w:type="spellStart"/>
            <w:r>
              <w:t>Ф.И.Тютчев</w:t>
            </w:r>
            <w:proofErr w:type="spellEnd"/>
            <w:r>
              <w:t xml:space="preserve"> «Листья»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Выразительные возможности графических материалов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  <w:r>
              <w:t xml:space="preserve">Знать вид </w:t>
            </w:r>
            <w:proofErr w:type="gramStart"/>
            <w:r>
              <w:t>ИЗО</w:t>
            </w:r>
            <w:proofErr w:type="gramEnd"/>
            <w:r>
              <w:t xml:space="preserve"> – графика.</w:t>
            </w:r>
          </w:p>
          <w:p w:rsidR="00476727" w:rsidRDefault="00476727">
            <w:r>
              <w:t xml:space="preserve">Уметь сравнивать виды </w:t>
            </w:r>
            <w:proofErr w:type="gramStart"/>
            <w:r>
              <w:t>ИЗО</w:t>
            </w:r>
            <w:proofErr w:type="gramEnd"/>
            <w:r>
              <w:t xml:space="preserve"> (графика, живопись), применять средства художественной выразительности (линия) в рисунке (по памяти, впечатлению)</w:t>
            </w:r>
          </w:p>
          <w:p w:rsidR="00476727" w:rsidRDefault="004767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proofErr w:type="spellStart"/>
            <w:r>
              <w:t>М.Пришвин</w:t>
            </w:r>
            <w:proofErr w:type="spellEnd"/>
            <w:r>
              <w:t xml:space="preserve"> «Рассказы о природе», </w:t>
            </w:r>
            <w:proofErr w:type="spellStart"/>
            <w:r>
              <w:t>К.Паустовский</w:t>
            </w:r>
            <w:proofErr w:type="spellEnd"/>
            <w:r>
              <w:t xml:space="preserve"> «Первый снег»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Выразительность материалов для работы в объёме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 xml:space="preserve">Знать о скульптуре как виде </w:t>
            </w:r>
            <w:proofErr w:type="gramStart"/>
            <w:r>
              <w:t>ИЗО</w:t>
            </w:r>
            <w:proofErr w:type="gramEnd"/>
            <w:r>
              <w:t>, особенности её восприятия. Уметь выполнять работы по лепке животных и птиц в объёме.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proofErr w:type="spellStart"/>
            <w:r>
              <w:t>В.Бианки</w:t>
            </w:r>
            <w:proofErr w:type="spellEnd"/>
            <w:r>
              <w:t xml:space="preserve"> «рассказы о животных». Игра-упр. «Пластилиновая </w:t>
            </w:r>
            <w:proofErr w:type="spellStart"/>
            <w:r>
              <w:t>угадайка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Выразительные возможности бумаги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Уметь применять основные средства художественной выразительности в конструктивных работах, навыки конструктивной работы с бумагой, конструктивной фантазии и наблюдательности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proofErr w:type="spellStart"/>
            <w:r>
              <w:t>Н.Докучаева</w:t>
            </w:r>
            <w:proofErr w:type="spellEnd"/>
            <w:r>
              <w:t xml:space="preserve"> «мастерим бумажный мир»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lastRenderedPageBreak/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Для художника любой материал может стать выразительным</w:t>
            </w:r>
          </w:p>
          <w:p w:rsidR="00476727" w:rsidRDefault="00476727">
            <w:pPr>
              <w:rPr>
                <w:b/>
              </w:rPr>
            </w:pPr>
            <w:r>
              <w:rPr>
                <w:b/>
              </w:rPr>
              <w:t>(обобщение темы)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Уметь применять основные средства художественной выразительности в творческих работах, выполнять живописные упражнения.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proofErr w:type="spellStart"/>
            <w:r>
              <w:t>С.Баруздин</w:t>
            </w:r>
            <w:proofErr w:type="spellEnd"/>
            <w:r>
              <w:t xml:space="preserve"> «Салют»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2. Реальность и фантазия 7ч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  <w:jc w:val="center"/>
              <w:rPr>
                <w:b/>
              </w:rPr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Изображение и реальность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  <w:r>
              <w:t>Уметь использовать художественные материалы (гуашь), применять основные средства художественной выразительности в живописи (по памяти)</w:t>
            </w:r>
          </w:p>
          <w:p w:rsidR="00476727" w:rsidRDefault="00476727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proofErr w:type="spellStart"/>
            <w:r>
              <w:t>В.Бианки</w:t>
            </w:r>
            <w:proofErr w:type="spellEnd"/>
            <w:r>
              <w:t>. Рассказы о животных, загадки.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Изображение и фантазия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  <w:r>
              <w:t>Уметь использовать художественные материалы (гуашь), применять основные средства художественной выразительности в живописи (по воображению)</w:t>
            </w:r>
          </w:p>
          <w:p w:rsidR="00476727" w:rsidRDefault="00476727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r>
              <w:t>Мифы, сказки, былины.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Украшение и реальность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Уметь применять средства художественной выразительности (линия) в рисунке (по памяти), понимать «язык» украшений.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Украшение и фантазия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Уметь применять основные средства художественной выразительности при изображении орнамента.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r>
              <w:t>Игра-упражнение «крестики-нолики»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Постройка и реальность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  <w:r>
              <w:t xml:space="preserve">Уметь применять основные средства художественной выразительности в конструктивных работах, использовать </w:t>
            </w:r>
            <w:r>
              <w:lastRenderedPageBreak/>
              <w:t>навыки конструктивной работы с бумагой, конструктивной фантазии и наблюдательности.</w:t>
            </w:r>
          </w:p>
          <w:p w:rsidR="00476727" w:rsidRDefault="00476727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r>
              <w:lastRenderedPageBreak/>
              <w:t xml:space="preserve">Различные пособия по </w:t>
            </w:r>
            <w:proofErr w:type="spellStart"/>
            <w:r>
              <w:t>бумагопластике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lastRenderedPageBreak/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Постройка и фантазия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Уметь применять основные средства художественной выразительности в конструктивных работах, использовать навыки конструктивной работы с бумагой, конструктивной фантазии и наблюдательности.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r>
              <w:t>Фрагменты сказок с описанием фантастических зданий.</w:t>
            </w:r>
          </w:p>
          <w:p w:rsidR="00476727" w:rsidRDefault="00476727">
            <w:proofErr w:type="spellStart"/>
            <w:r>
              <w:t>В.И.Колякина</w:t>
            </w:r>
            <w:proofErr w:type="spellEnd"/>
            <w:r>
              <w:t xml:space="preserve"> «Методика организации уроков коллективного творчества» с. 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Брать</w:t>
            </w:r>
            <w:proofErr w:type="gramStart"/>
            <w:r>
              <w:rPr>
                <w:b/>
              </w:rPr>
              <w:t>я-</w:t>
            </w:r>
            <w:proofErr w:type="gramEnd"/>
            <w:r>
              <w:rPr>
                <w:b/>
              </w:rPr>
              <w:t xml:space="preserve"> Мастера Изображения, Украшения и постройки всегда работают вместе (обобщение темы)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 xml:space="preserve">Уметь использовать художественные материалы (бумага) и технику </w:t>
            </w:r>
            <w:proofErr w:type="spellStart"/>
            <w:r>
              <w:t>бумагопластики</w:t>
            </w:r>
            <w:proofErr w:type="spellEnd"/>
            <w:r>
              <w:t>, применять основные средства художественной выразительности в декоративных и конструктивных работах.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r>
              <w:t xml:space="preserve">Стихотворения, посвящённые новогоднему празднику, фрагменты из балета </w:t>
            </w:r>
            <w:proofErr w:type="spellStart"/>
            <w:r>
              <w:t>П.Чайковского</w:t>
            </w:r>
            <w:proofErr w:type="spellEnd"/>
            <w:r>
              <w:t xml:space="preserve"> «Щелкунчик»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</w:t>
            </w:r>
            <w:r w:rsidR="003B493C">
              <w:rPr>
                <w:b/>
              </w:rPr>
              <w:t>ел 3. О чём говорит искусство 10</w:t>
            </w:r>
            <w:r>
              <w:rPr>
                <w:b/>
              </w:rPr>
              <w:t>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  <w:jc w:val="center"/>
              <w:rPr>
                <w:b/>
              </w:rPr>
            </w:pPr>
          </w:p>
        </w:tc>
      </w:tr>
      <w:tr w:rsidR="00476727" w:rsidTr="00476727">
        <w:trPr>
          <w:trHeight w:val="8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Выражение характера изображаемых животных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Уметь использовать художественные материалы (гуашь), применять основные средства художественной выразительности (по воображению)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r>
              <w:t xml:space="preserve">Фрагменты сказки </w:t>
            </w:r>
            <w:proofErr w:type="spellStart"/>
            <w:r>
              <w:t>Р.Киплинга</w:t>
            </w:r>
            <w:proofErr w:type="spellEnd"/>
            <w:r>
              <w:t xml:space="preserve"> «</w:t>
            </w:r>
            <w:proofErr w:type="spellStart"/>
            <w:r>
              <w:t>Маугли</w:t>
            </w:r>
            <w:proofErr w:type="spellEnd"/>
            <w:r>
              <w:t>», игра-</w:t>
            </w:r>
            <w:proofErr w:type="spellStart"/>
            <w:r>
              <w:t>упажнения</w:t>
            </w:r>
            <w:proofErr w:type="spellEnd"/>
            <w:r>
              <w:t>. «Чудесные превращения»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Выражение характера человека в изображении; мужской образ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 xml:space="preserve">Знать жанры </w:t>
            </w:r>
            <w:proofErr w:type="gramStart"/>
            <w:r>
              <w:t>ИЗО</w:t>
            </w:r>
            <w:proofErr w:type="gramEnd"/>
            <w:r>
              <w:t xml:space="preserve"> – портрет.</w:t>
            </w:r>
          </w:p>
          <w:p w:rsidR="00476727" w:rsidRDefault="00476727">
            <w:r>
              <w:t xml:space="preserve">Уметь использовать художественные материалы (гуашь), применять </w:t>
            </w:r>
            <w:r>
              <w:lastRenderedPageBreak/>
              <w:t xml:space="preserve">основные средства художественной выразительности в живописи, узнавать отдельные произведения выдающегося художника </w:t>
            </w:r>
            <w:proofErr w:type="spellStart"/>
            <w:r>
              <w:t>В.М.Васнецова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proofErr w:type="spellStart"/>
            <w:r>
              <w:lastRenderedPageBreak/>
              <w:t>А.С.Пушкин</w:t>
            </w:r>
            <w:proofErr w:type="spellEnd"/>
            <w:r>
              <w:t xml:space="preserve"> «Сказка о царе </w:t>
            </w:r>
            <w:proofErr w:type="spellStart"/>
            <w:r>
              <w:t>салтане</w:t>
            </w:r>
            <w:proofErr w:type="spellEnd"/>
            <w:r>
              <w:t>…», отрывки из былин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lastRenderedPageBreak/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Выражение характера человека в изображении; женский образ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 xml:space="preserve">Знать жанры </w:t>
            </w:r>
            <w:proofErr w:type="gramStart"/>
            <w:r>
              <w:t>ИЗО</w:t>
            </w:r>
            <w:proofErr w:type="gramEnd"/>
            <w:r>
              <w:t xml:space="preserve"> – портрет.</w:t>
            </w:r>
          </w:p>
          <w:p w:rsidR="00476727" w:rsidRDefault="00476727">
            <w:r>
              <w:t xml:space="preserve">Уметь использовать художественные материалы (гуашь, мелки), применять основные средства художественной выразительности в живописи, узнавать отдельные произведения выдающегося художника </w:t>
            </w:r>
            <w:proofErr w:type="spellStart"/>
            <w:r>
              <w:t>В.М.Васнецова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proofErr w:type="spellStart"/>
            <w:r>
              <w:t>А.С.Пушкин</w:t>
            </w:r>
            <w:proofErr w:type="spellEnd"/>
            <w:r>
              <w:t xml:space="preserve"> «Сказка о царе </w:t>
            </w:r>
            <w:proofErr w:type="spellStart"/>
            <w:r>
              <w:t>салтане</w:t>
            </w:r>
            <w:proofErr w:type="spellEnd"/>
            <w:r>
              <w:t>…»,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 xml:space="preserve">Образ человека и его характер, </w:t>
            </w:r>
            <w:proofErr w:type="gramStart"/>
            <w:r>
              <w:rPr>
                <w:b/>
              </w:rPr>
              <w:t>выраженные</w:t>
            </w:r>
            <w:proofErr w:type="gramEnd"/>
            <w:r>
              <w:rPr>
                <w:b/>
              </w:rPr>
              <w:t xml:space="preserve"> в объёме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  <w:r>
              <w:t xml:space="preserve">Знать вид произведений </w:t>
            </w:r>
            <w:proofErr w:type="gramStart"/>
            <w:r>
              <w:t>ИЗО</w:t>
            </w:r>
            <w:proofErr w:type="gramEnd"/>
            <w:r>
              <w:t xml:space="preserve"> – скульптура.</w:t>
            </w:r>
          </w:p>
          <w:p w:rsidR="00476727" w:rsidRDefault="00476727">
            <w:r>
              <w:t xml:space="preserve">Уметь сравнивать различные </w:t>
            </w:r>
            <w:proofErr w:type="spellStart"/>
            <w:r>
              <w:t>видыИЗО</w:t>
            </w:r>
            <w:proofErr w:type="spellEnd"/>
            <w:r>
              <w:t xml:space="preserve"> (графика, живописи, скульптура)</w:t>
            </w:r>
          </w:p>
          <w:p w:rsidR="00476727" w:rsidRDefault="004767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proofErr w:type="spellStart"/>
            <w:r>
              <w:t>А.С.Пушкин</w:t>
            </w:r>
            <w:proofErr w:type="spellEnd"/>
            <w:r>
              <w:t xml:space="preserve"> «Сказка о царе </w:t>
            </w:r>
            <w:proofErr w:type="spellStart"/>
            <w:r>
              <w:t>салтане</w:t>
            </w:r>
            <w:proofErr w:type="spellEnd"/>
            <w:r>
              <w:t>…»,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Изображение природы в разных состояниях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  <w:r>
              <w:t>Знать вид произведений изобразительного искусства  – пейзаж.</w:t>
            </w:r>
          </w:p>
          <w:p w:rsidR="00476727" w:rsidRDefault="00476727">
            <w:r>
              <w:t>Уметь различать и применять тёплые и холодные цвета, использовать художественные материалы (гуашь)</w:t>
            </w:r>
          </w:p>
          <w:p w:rsidR="00476727" w:rsidRDefault="004767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proofErr w:type="spellStart"/>
            <w:r>
              <w:t>А.С.Пушкин</w:t>
            </w:r>
            <w:proofErr w:type="spellEnd"/>
            <w:r>
              <w:t xml:space="preserve"> «Сказка о рыбаке и рыбке», отрывки из произведений с описанием природы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Человек и его украшения. Выражение характера человека через украшения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 xml:space="preserve">Уметь использовать художественные материалы (гуашь), применять основные средства </w:t>
            </w:r>
            <w:r>
              <w:lastRenderedPageBreak/>
              <w:t>художественной выразительности в декоративных работах.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r>
              <w:lastRenderedPageBreak/>
              <w:t>Отрывки из былин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lastRenderedPageBreak/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 xml:space="preserve">Выражение намерений через украшение. «Морской бой </w:t>
            </w:r>
            <w:proofErr w:type="spellStart"/>
            <w:r>
              <w:rPr>
                <w:b/>
              </w:rPr>
              <w:t>Салтана</w:t>
            </w:r>
            <w:proofErr w:type="spellEnd"/>
            <w:r>
              <w:rPr>
                <w:b/>
              </w:rPr>
              <w:t xml:space="preserve"> и пиратов»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  <w:r>
              <w:t>Уметь различать и применять тёплые и холодные цвета, использовать художественные материалы (гуашь)</w:t>
            </w:r>
          </w:p>
          <w:p w:rsidR="00476727" w:rsidRDefault="004767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proofErr w:type="spellStart"/>
            <w:r>
              <w:t>А.С.Пушкин</w:t>
            </w:r>
            <w:proofErr w:type="spellEnd"/>
            <w:r>
              <w:t xml:space="preserve"> «Сказка о царе </w:t>
            </w:r>
            <w:proofErr w:type="spellStart"/>
            <w:r>
              <w:t>Салтане</w:t>
            </w:r>
            <w:proofErr w:type="spellEnd"/>
            <w:r>
              <w:t xml:space="preserve">…», </w:t>
            </w:r>
            <w:proofErr w:type="spellStart"/>
            <w:r>
              <w:t>Н.Рерих</w:t>
            </w:r>
            <w:proofErr w:type="spellEnd"/>
            <w:r>
              <w:t xml:space="preserve"> «Заморские гости»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Образ здания и его назначение.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  <w:r>
              <w:t>Уметь различать и применять основные средства художественной выразительности в конструктивных работах (панно)</w:t>
            </w:r>
          </w:p>
          <w:p w:rsidR="00476727" w:rsidRDefault="004767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Дома для сказочных героев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В живописи уметь использовать цвет для передачи характера изображения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  <w:p w:rsidR="00476727" w:rsidRDefault="00476727">
            <w: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В изображении, украшении человек выражает свои чувства, мысли, настроение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 xml:space="preserve">Знать основные жанры и виды произведений </w:t>
            </w:r>
            <w:proofErr w:type="gramStart"/>
            <w:r>
              <w:t>ИЗО</w:t>
            </w:r>
            <w:proofErr w:type="gramEnd"/>
            <w:r>
              <w:t xml:space="preserve">. Уметь сравнивать различные виды и жанры </w:t>
            </w:r>
            <w:proofErr w:type="gramStart"/>
            <w:r>
              <w:t>ИЗО</w:t>
            </w:r>
            <w:proofErr w:type="gramEnd"/>
            <w:r>
              <w:t xml:space="preserve"> (графика, живописи, декоративно-прикладного искусства)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В постройке человек выражает свои чувства, мысли, настроение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 xml:space="preserve">Знать основные жанры и виды произведений </w:t>
            </w:r>
            <w:proofErr w:type="gramStart"/>
            <w:r>
              <w:t>ИЗО</w:t>
            </w:r>
            <w:proofErr w:type="gramEnd"/>
            <w:r>
              <w:t xml:space="preserve">. Уметь сравнивать различные виды и жанры </w:t>
            </w:r>
            <w:proofErr w:type="gramStart"/>
            <w:r>
              <w:t>ИЗО</w:t>
            </w:r>
            <w:proofErr w:type="gramEnd"/>
            <w:r>
              <w:t xml:space="preserve"> (графика, живописи, декоративно-прикладного искусства)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4. Как говорит искусство 8ч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  <w:jc w:val="center"/>
              <w:rPr>
                <w:b/>
              </w:rPr>
            </w:pPr>
          </w:p>
        </w:tc>
      </w:tr>
      <w:tr w:rsidR="00476727" w:rsidTr="003B493C">
        <w:trPr>
          <w:trHeight w:val="23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lastRenderedPageBreak/>
              <w:t>27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Цвет как средство выражения: «тёплые» и «холодные» цвета</w:t>
            </w:r>
            <w:r w:rsidR="003B493C" w:rsidRPr="003B493C">
              <w:rPr>
                <w:b/>
              </w:rPr>
              <w:t xml:space="preserve"> Цвет как средство выражения: «тихие</w:t>
            </w:r>
            <w:proofErr w:type="gramStart"/>
            <w:r w:rsidR="003B493C" w:rsidRPr="003B493C">
              <w:rPr>
                <w:b/>
              </w:rPr>
              <w:t>»(</w:t>
            </w:r>
            <w:proofErr w:type="gramEnd"/>
            <w:r w:rsidR="003B493C" w:rsidRPr="003B493C">
              <w:rPr>
                <w:b/>
              </w:rPr>
              <w:t>глухие) и «звонкие» цвета. Смешение красок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Уметь различать основные и составные, тёплые и холодные цвета, использовать художественные материалы (гуашь)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proofErr w:type="spellStart"/>
            <w:r>
              <w:t>Э.Григ</w:t>
            </w:r>
            <w:proofErr w:type="spellEnd"/>
            <w:r>
              <w:t xml:space="preserve"> «Утро» (Пер </w:t>
            </w:r>
            <w:proofErr w:type="spellStart"/>
            <w:r>
              <w:t>Гюнт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Уметь различать основные и составные, тёплые и холодные цвета, использовать художественные материалы (гуашь), применять основные средства художественной выразительности в живописи (по воображению)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r>
              <w:t xml:space="preserve">Отрывки из </w:t>
            </w:r>
            <w:proofErr w:type="spellStart"/>
            <w:r>
              <w:t>сказо</w:t>
            </w:r>
            <w:proofErr w:type="spellEnd"/>
            <w:r>
              <w:t xml:space="preserve"> </w:t>
            </w:r>
            <w:proofErr w:type="spellStart"/>
            <w:r>
              <w:t>Н.Носова</w:t>
            </w:r>
            <w:proofErr w:type="spellEnd"/>
            <w:r>
              <w:t xml:space="preserve"> «Незнайка в Солнечном городе», Андерсен «снежная королева»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DA75E1">
            <w:pPr>
              <w:snapToGrid w:val="0"/>
            </w:pPr>
            <w: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Линия как средство выражения: ритм линий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 xml:space="preserve">Уметь использовать художественные материалы (гуашь), применять основные средства художественной выразительности (линия) в живописи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proofErr w:type="spellStart"/>
            <w:r>
              <w:t>М.Пришвин</w:t>
            </w:r>
            <w:proofErr w:type="spellEnd"/>
            <w:r>
              <w:t xml:space="preserve"> «Лесной ручей»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DA75E1">
            <w:pPr>
              <w:snapToGrid w:val="0"/>
            </w:pPr>
            <w:r>
              <w:t>29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Линия как средство выражения: характер линий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  <w:r>
              <w:t>Уметь использовать художественные материалы (гуашь), применять основные средства художественной выразительности (линия) в живописи</w:t>
            </w:r>
          </w:p>
          <w:p w:rsidR="00476727" w:rsidRDefault="00476727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r>
              <w:t>Японские трёхстишия (хокку)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DA75E1">
            <w:pPr>
              <w:snapToGrid w:val="0"/>
            </w:pPr>
            <w: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Ритм пятен как средство выражения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>Уметь использовать художественные материалы (гуашь), применять основные средства художественной выразительности (линия) в живописи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r>
              <w:t>Фрагменты произведений с ярко выраженной ритмической организацией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DA75E1">
            <w:pPr>
              <w:snapToGrid w:val="0"/>
            </w:pPr>
            <w:r>
              <w:t>31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Пропорции выражают характер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  <w:r>
              <w:t xml:space="preserve">Уметь использовать художественные </w:t>
            </w:r>
            <w:r>
              <w:lastRenderedPageBreak/>
              <w:t>материалы (бумага), применять основные средства художественной выразительности в конструктивных работах</w:t>
            </w:r>
          </w:p>
          <w:p w:rsidR="00476727" w:rsidRDefault="00476727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r>
              <w:lastRenderedPageBreak/>
              <w:t xml:space="preserve">Пособия по </w:t>
            </w:r>
            <w:proofErr w:type="spellStart"/>
            <w:r>
              <w:t>бумагопластике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DA75E1">
            <w:pPr>
              <w:snapToGrid w:val="0"/>
            </w:pPr>
            <w:r>
              <w:lastRenderedPageBreak/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Ритм линий и пятен, цвет, пропорции – средства выразительности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  <w:r>
              <w:t>Уметь использовать художественные материалы (гуашь, акварель), применять основные средства художественной выразительности в творческой работе</w:t>
            </w:r>
          </w:p>
          <w:p w:rsidR="00476727" w:rsidRDefault="00476727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476727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DA75E1">
            <w:pPr>
              <w:snapToGrid w:val="0"/>
            </w:pPr>
            <w: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27" w:rsidRDefault="00476727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  <w:rPr>
                <w:b/>
              </w:rPr>
            </w:pPr>
            <w:r>
              <w:rPr>
                <w:b/>
              </w:rPr>
              <w:t>Обобщающий урок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727" w:rsidRDefault="00476727">
            <w:pPr>
              <w:snapToGrid w:val="0"/>
            </w:pPr>
            <w:r>
              <w:t xml:space="preserve">Знать основные жанры и виды произведений </w:t>
            </w:r>
            <w:proofErr w:type="gramStart"/>
            <w:r>
              <w:t>ИЗО</w:t>
            </w:r>
            <w:proofErr w:type="gramEnd"/>
            <w:r>
              <w:t>. Уметь сравнивать различные виды и жанры изобразительного искусства (графика, живописи, декоративно-прикладного искусства)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727" w:rsidRDefault="00476727">
            <w:pPr>
              <w:snapToGrid w:val="0"/>
            </w:pPr>
            <w:r>
              <w:t>Умение участвовать в диалоге, вступать в общение друг с другом по поводу отношения к искусству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27" w:rsidRDefault="00476727">
            <w:pPr>
              <w:snapToGrid w:val="0"/>
            </w:pPr>
          </w:p>
        </w:tc>
      </w:tr>
      <w:tr w:rsidR="00DA75E1" w:rsidTr="004767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5E1" w:rsidRDefault="00DA75E1">
            <w:pPr>
              <w:snapToGrid w:val="0"/>
            </w:pPr>
            <w: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5E1" w:rsidRDefault="00DA75E1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5E1" w:rsidRDefault="00DA75E1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5E1" w:rsidRDefault="00DA75E1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Повторение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 xml:space="preserve"> за год. «Скоро лето», коллективная открытка.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5E1" w:rsidRDefault="00DA75E1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E1" w:rsidRDefault="00DA75E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E1" w:rsidRDefault="00DA75E1">
            <w:pPr>
              <w:snapToGrid w:val="0"/>
            </w:pPr>
          </w:p>
        </w:tc>
      </w:tr>
    </w:tbl>
    <w:p w:rsidR="00476727" w:rsidRDefault="00476727" w:rsidP="00476727">
      <w:r>
        <w:t>Итого 34часа</w:t>
      </w:r>
    </w:p>
    <w:p w:rsidR="00692B04" w:rsidRDefault="00692B04"/>
    <w:sectPr w:rsidR="00692B04" w:rsidSect="0047672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2BB0"/>
    <w:multiLevelType w:val="hybridMultilevel"/>
    <w:tmpl w:val="E142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53122"/>
    <w:multiLevelType w:val="hybridMultilevel"/>
    <w:tmpl w:val="4DBE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30452"/>
    <w:multiLevelType w:val="hybridMultilevel"/>
    <w:tmpl w:val="E34ED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D3F80"/>
    <w:multiLevelType w:val="hybridMultilevel"/>
    <w:tmpl w:val="8A1E2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3528E"/>
    <w:multiLevelType w:val="hybridMultilevel"/>
    <w:tmpl w:val="98F8F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AF7694"/>
    <w:multiLevelType w:val="hybridMultilevel"/>
    <w:tmpl w:val="D0585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54F70"/>
    <w:multiLevelType w:val="hybridMultilevel"/>
    <w:tmpl w:val="8EA4C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47E5A"/>
    <w:multiLevelType w:val="hybridMultilevel"/>
    <w:tmpl w:val="512EA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B4941"/>
    <w:multiLevelType w:val="hybridMultilevel"/>
    <w:tmpl w:val="FC4C7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318B4"/>
    <w:multiLevelType w:val="hybridMultilevel"/>
    <w:tmpl w:val="DCD0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C2A90"/>
    <w:multiLevelType w:val="hybridMultilevel"/>
    <w:tmpl w:val="E1004CA2"/>
    <w:lvl w:ilvl="0" w:tplc="63BEF4B4">
      <w:start w:val="1"/>
      <w:numFmt w:val="decimal"/>
      <w:lvlText w:val="%1."/>
      <w:lvlJc w:val="left"/>
      <w:pPr>
        <w:ind w:left="1069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27"/>
    <w:rsid w:val="003B493C"/>
    <w:rsid w:val="00476727"/>
    <w:rsid w:val="00692B04"/>
    <w:rsid w:val="006A4F0C"/>
    <w:rsid w:val="00DA75E1"/>
    <w:rsid w:val="00F6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3768</Words>
  <Characters>21483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Карст</dc:creator>
  <cp:lastModifiedBy>Владелец</cp:lastModifiedBy>
  <cp:revision>5</cp:revision>
  <dcterms:created xsi:type="dcterms:W3CDTF">2018-09-19T14:04:00Z</dcterms:created>
  <dcterms:modified xsi:type="dcterms:W3CDTF">2018-09-29T11:10:00Z</dcterms:modified>
</cp:coreProperties>
</file>