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A3" w:rsidRPr="00342D77" w:rsidRDefault="009978E5" w:rsidP="003B1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A66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 w:rsidR="00342D77" w:rsidRPr="003B1A66">
        <w:rPr>
          <w:rFonts w:ascii="Times New Roman" w:hAnsi="Times New Roman"/>
          <w:b/>
          <w:sz w:val="28"/>
          <w:szCs w:val="28"/>
        </w:rPr>
        <w:t>общеобразовательное учреждение «</w:t>
      </w:r>
      <w:r w:rsidRPr="003B1A66">
        <w:rPr>
          <w:rFonts w:ascii="Times New Roman" w:hAnsi="Times New Roman"/>
          <w:b/>
          <w:sz w:val="28"/>
          <w:szCs w:val="28"/>
        </w:rPr>
        <w:t>Основная общеоб</w:t>
      </w:r>
      <w:r w:rsidR="00342D77" w:rsidRPr="003B1A66">
        <w:rPr>
          <w:rFonts w:ascii="Times New Roman" w:hAnsi="Times New Roman"/>
          <w:b/>
          <w:sz w:val="28"/>
          <w:szCs w:val="28"/>
        </w:rPr>
        <w:t xml:space="preserve">разовательная школа» </w:t>
      </w:r>
      <w:proofErr w:type="spellStart"/>
      <w:r w:rsidR="00342D77" w:rsidRPr="003B1A66">
        <w:rPr>
          <w:rFonts w:ascii="Times New Roman" w:hAnsi="Times New Roman"/>
          <w:b/>
          <w:sz w:val="28"/>
          <w:szCs w:val="28"/>
        </w:rPr>
        <w:t>пст</w:t>
      </w:r>
      <w:proofErr w:type="gramStart"/>
      <w:r w:rsidR="00342D77" w:rsidRPr="003B1A66">
        <w:rPr>
          <w:rFonts w:ascii="Times New Roman" w:hAnsi="Times New Roman"/>
          <w:b/>
          <w:sz w:val="28"/>
          <w:szCs w:val="28"/>
        </w:rPr>
        <w:t>.И</w:t>
      </w:r>
      <w:proofErr w:type="gramEnd"/>
      <w:r w:rsidR="00342D77" w:rsidRPr="003B1A66">
        <w:rPr>
          <w:rFonts w:ascii="Times New Roman" w:hAnsi="Times New Roman"/>
          <w:b/>
          <w:sz w:val="28"/>
          <w:szCs w:val="28"/>
        </w:rPr>
        <w:t>раёль</w:t>
      </w:r>
      <w:proofErr w:type="spellEnd"/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9978E5" w:rsidP="00342D7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42D77">
        <w:rPr>
          <w:rFonts w:ascii="Times New Roman" w:hAnsi="Times New Roman"/>
          <w:b/>
          <w:sz w:val="32"/>
          <w:szCs w:val="28"/>
        </w:rPr>
        <w:t>Анализ воспитательной работы за 2019-2020 учебный год</w:t>
      </w: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     </w:t>
      </w:r>
      <w:r w:rsidR="00342D77">
        <w:rPr>
          <w:rFonts w:ascii="Times New Roman" w:hAnsi="Times New Roman"/>
          <w:sz w:val="28"/>
          <w:szCs w:val="28"/>
        </w:rPr>
        <w:t>В 2019 – 2020</w:t>
      </w:r>
      <w:r w:rsidRPr="00342D77">
        <w:rPr>
          <w:rFonts w:ascii="Times New Roman" w:hAnsi="Times New Roman"/>
          <w:sz w:val="28"/>
          <w:szCs w:val="28"/>
        </w:rPr>
        <w:t xml:space="preserve"> учебном году воспитательная работа в школе осуществлялась педагогом-организатором</w:t>
      </w:r>
      <w:proofErr w:type="gramStart"/>
      <w:r w:rsidRPr="00342D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42D77">
        <w:rPr>
          <w:rFonts w:ascii="Times New Roman" w:hAnsi="Times New Roman"/>
          <w:sz w:val="28"/>
          <w:szCs w:val="28"/>
        </w:rPr>
        <w:t xml:space="preserve"> старшей вожатой, 8 классными руководителями, </w:t>
      </w:r>
      <w:r w:rsidRPr="00C12781">
        <w:rPr>
          <w:rFonts w:ascii="Times New Roman" w:hAnsi="Times New Roman"/>
          <w:sz w:val="28"/>
          <w:szCs w:val="28"/>
        </w:rPr>
        <w:t>7 руководителями кружков.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     В  работе  с  учащимися  школа  руководствуется  Федеральным  законом  Российской  Федерации  от  29.12.2012  г.  №  273  –  ФЗ  «Об  образовании  в  Российской  Федерации»,  Уставом  школы,  внутренними  приказами,  в  которых  определён  круг  регулируемых  вопросов  о  правах  и обязанностях участников образовательного процесса.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Основные положения воспитательной работы отражены в следующих документах: 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 1.План воспитательной работы на 2019 – 2020 учебный год;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 2. Планы воспитательной работы классных руководителей;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3. План  работы старшей вожатой;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4.План работы кружков;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5.План работы методического объединения классных руководителей.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6.План работы Совета профилактики;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7. План работы библиотекаря.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 Анализ воспитательной работы проведён на основе личных наблюдений, по результатам контроля, а также по анализам воспитательной работы за год классных руководителей,</w:t>
      </w:r>
      <w:r w:rsidR="00C12781">
        <w:rPr>
          <w:rFonts w:ascii="Times New Roman" w:hAnsi="Times New Roman"/>
          <w:sz w:val="28"/>
          <w:szCs w:val="28"/>
        </w:rPr>
        <w:t xml:space="preserve"> </w:t>
      </w:r>
      <w:r w:rsidRPr="00342D77">
        <w:rPr>
          <w:rFonts w:ascii="Times New Roman" w:hAnsi="Times New Roman"/>
          <w:sz w:val="28"/>
          <w:szCs w:val="28"/>
        </w:rPr>
        <w:t>педагога-организатора, старшей вожатой, руководителей кружков, библиотекаря.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Цель воспитательной работы в 2019-2020 году: создание условий для саморазвития и самореализации личности обучающегося, его успешной социализации, социально </w:t>
      </w:r>
      <w:proofErr w:type="gramStart"/>
      <w:r w:rsidRPr="00342D77">
        <w:rPr>
          <w:rFonts w:ascii="Times New Roman" w:hAnsi="Times New Roman"/>
          <w:sz w:val="28"/>
          <w:szCs w:val="28"/>
        </w:rPr>
        <w:t>–п</w:t>
      </w:r>
      <w:proofErr w:type="gramEnd"/>
      <w:r w:rsidRPr="00342D77">
        <w:rPr>
          <w:rFonts w:ascii="Times New Roman" w:hAnsi="Times New Roman"/>
          <w:sz w:val="28"/>
          <w:szCs w:val="28"/>
        </w:rPr>
        <w:t xml:space="preserve">едагогическая поддержка становления и развития высоконравственного, ответственного, творческого, инициативного, </w:t>
      </w:r>
      <w:r w:rsidR="00636CDC" w:rsidRPr="00342D77">
        <w:rPr>
          <w:rFonts w:ascii="Times New Roman" w:hAnsi="Times New Roman"/>
          <w:sz w:val="28"/>
          <w:szCs w:val="28"/>
        </w:rPr>
        <w:t xml:space="preserve">компетентного гражданина. 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Для достижения целей были поставлены следующие </w:t>
      </w:r>
      <w:r w:rsidRPr="00342D77">
        <w:rPr>
          <w:rFonts w:ascii="Times New Roman" w:hAnsi="Times New Roman"/>
          <w:b/>
          <w:sz w:val="28"/>
          <w:szCs w:val="28"/>
        </w:rPr>
        <w:t>задачи</w:t>
      </w:r>
      <w:r w:rsidRPr="00342D77">
        <w:rPr>
          <w:rFonts w:ascii="Times New Roman" w:hAnsi="Times New Roman"/>
          <w:sz w:val="28"/>
          <w:szCs w:val="28"/>
        </w:rPr>
        <w:t xml:space="preserve"> воспитательной деятельности: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1. Сохранить  приоритетные  направления:  духовно  -  нравственное,  патриотическое  и  гражданское  воспитание  учащихся.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3. Использовать  в  </w:t>
      </w:r>
      <w:proofErr w:type="spellStart"/>
      <w:r w:rsidRPr="00342D77">
        <w:rPr>
          <w:rFonts w:ascii="Times New Roman" w:hAnsi="Times New Roman"/>
          <w:sz w:val="28"/>
          <w:szCs w:val="28"/>
        </w:rPr>
        <w:t>учебно</w:t>
      </w:r>
      <w:proofErr w:type="spellEnd"/>
      <w:r w:rsidRPr="00342D77">
        <w:rPr>
          <w:rFonts w:ascii="Times New Roman" w:hAnsi="Times New Roman"/>
          <w:sz w:val="28"/>
          <w:szCs w:val="28"/>
        </w:rPr>
        <w:t xml:space="preserve">  -  воспитательном  процессе  </w:t>
      </w:r>
      <w:proofErr w:type="spellStart"/>
      <w:r w:rsidRPr="00342D77">
        <w:rPr>
          <w:rFonts w:ascii="Times New Roman" w:hAnsi="Times New Roman"/>
          <w:sz w:val="28"/>
          <w:szCs w:val="28"/>
        </w:rPr>
        <w:t>учебно</w:t>
      </w:r>
      <w:proofErr w:type="spellEnd"/>
      <w:r w:rsidRPr="00342D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2D77">
        <w:rPr>
          <w:rFonts w:ascii="Times New Roman" w:hAnsi="Times New Roman"/>
          <w:sz w:val="28"/>
          <w:szCs w:val="28"/>
        </w:rPr>
        <w:t>–м</w:t>
      </w:r>
      <w:proofErr w:type="gramEnd"/>
      <w:r w:rsidRPr="00342D77">
        <w:rPr>
          <w:rFonts w:ascii="Times New Roman" w:hAnsi="Times New Roman"/>
          <w:sz w:val="28"/>
          <w:szCs w:val="28"/>
        </w:rPr>
        <w:t>етодических  и  дидактических  материалов,  системы  информационного обеспечения занятий;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4. Продолжить  внедрять  </w:t>
      </w:r>
      <w:proofErr w:type="spellStart"/>
      <w:r w:rsidRPr="00342D7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42D77">
        <w:rPr>
          <w:rFonts w:ascii="Times New Roman" w:hAnsi="Times New Roman"/>
          <w:sz w:val="28"/>
          <w:szCs w:val="28"/>
        </w:rPr>
        <w:t xml:space="preserve">  технологии  в  урочную  и внеурочную деятельность;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5. Развивать  систему  школьного  самоуправления  (</w:t>
      </w:r>
      <w:proofErr w:type="spellStart"/>
      <w:r w:rsidRPr="00342D77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342D77">
        <w:rPr>
          <w:rFonts w:ascii="Times New Roman" w:hAnsi="Times New Roman"/>
          <w:sz w:val="28"/>
          <w:szCs w:val="28"/>
        </w:rPr>
        <w:t>)  как  важного  элемента  в  воспитательном  процессе  становления  личности  ребенка.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6. Продолжить  работу  по  совершенствованию  дополнительного  образования учащихся через возможность увеличения количества кружков,  </w:t>
      </w:r>
      <w:r w:rsidRPr="00342D77">
        <w:rPr>
          <w:rFonts w:ascii="Times New Roman" w:hAnsi="Times New Roman"/>
          <w:sz w:val="28"/>
          <w:szCs w:val="28"/>
        </w:rPr>
        <w:lastRenderedPageBreak/>
        <w:t>секций,  детских  объединений  воспитательной  и  развивающей  направленности в целях развития личности школьника.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7.Формировать гражданско-патриотическое сознание, развивать чувство сопричастности к истории малой Родины, Отечества.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8.Воспитывать активную жизненную позицию через творческую и проектную деятельность.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9.Развивать у обучающихся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10.Проводить мониторинг и контроль воспитательной работы.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11.Проводить профилактику асоциальных явлений в детской и подростковой среде.</w:t>
      </w:r>
    </w:p>
    <w:p w:rsidR="00636CDC" w:rsidRPr="00342D77" w:rsidRDefault="00636CDC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12.Совершенствовать условия взаимодействия семьи и школы через единое </w:t>
      </w:r>
      <w:r w:rsidR="00964FFE">
        <w:rPr>
          <w:rFonts w:ascii="Times New Roman" w:hAnsi="Times New Roman"/>
          <w:sz w:val="28"/>
          <w:szCs w:val="28"/>
        </w:rPr>
        <w:t>информационное пространство.</w:t>
      </w:r>
    </w:p>
    <w:p w:rsidR="005E56A3" w:rsidRPr="00342D77" w:rsidRDefault="00964FFE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978E5" w:rsidRPr="00342D77">
        <w:rPr>
          <w:rFonts w:ascii="Times New Roman" w:hAnsi="Times New Roman"/>
          <w:sz w:val="28"/>
          <w:szCs w:val="28"/>
        </w:rPr>
        <w:t>ешение этих задач должно было способствовать развитию воспитательной системы школы.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Большинство задач и целей в этом учебном году было реализовано. Работа по их реализации осуществлялась по общешкольному воспитательному плану. Реализация этих задач осуществлялась через проведение общешкольных мероприятий, организацию тематических и предметных недель, еженедельных линеек, проведение спортивных соревнований и т.д.</w:t>
      </w:r>
    </w:p>
    <w:p w:rsidR="000964E5" w:rsidRPr="00342D77" w:rsidRDefault="000964E5" w:rsidP="00342D7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Для реализации поставленных задач мы определили приоритетные направления</w:t>
      </w:r>
      <w:proofErr w:type="gramStart"/>
      <w:r w:rsidRPr="00342D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42D77">
        <w:rPr>
          <w:rFonts w:ascii="Times New Roman" w:hAnsi="Times New Roman"/>
          <w:sz w:val="28"/>
          <w:szCs w:val="28"/>
        </w:rPr>
        <w:t xml:space="preserve"> через которые и осуществлялась работа.</w:t>
      </w:r>
    </w:p>
    <w:p w:rsidR="000964E5" w:rsidRPr="00342D77" w:rsidRDefault="000964E5" w:rsidP="00342D77">
      <w:pPr>
        <w:spacing w:after="0" w:line="240" w:lineRule="auto"/>
        <w:ind w:firstLine="34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64E5" w:rsidRPr="00342D77" w:rsidRDefault="000964E5" w:rsidP="00342D77">
      <w:pPr>
        <w:spacing w:after="0" w:line="240" w:lineRule="auto"/>
        <w:ind w:firstLine="348"/>
        <w:jc w:val="both"/>
        <w:rPr>
          <w:rFonts w:ascii="Times New Roman" w:hAnsi="Times New Roman"/>
          <w:b/>
          <w:sz w:val="28"/>
          <w:szCs w:val="28"/>
        </w:rPr>
      </w:pPr>
      <w:r w:rsidRPr="00342D77">
        <w:rPr>
          <w:rFonts w:ascii="Times New Roman" w:hAnsi="Times New Roman"/>
          <w:b/>
          <w:i/>
          <w:sz w:val="28"/>
          <w:szCs w:val="28"/>
        </w:rPr>
        <w:t>Приоритетные направления воспитательной работы: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Гражданско-патриотическое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Духовно-нравственное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Художественно-эстетическое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Экологическое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Физкультурно-оздоровительное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D77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342D77">
        <w:rPr>
          <w:rFonts w:ascii="Times New Roman" w:hAnsi="Times New Roman"/>
          <w:sz w:val="28"/>
          <w:szCs w:val="28"/>
        </w:rPr>
        <w:t xml:space="preserve"> и трудовое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Семейное воспитание.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Профилактическая деятельность с детьми «группы риска».</w:t>
      </w:r>
    </w:p>
    <w:p w:rsidR="000964E5" w:rsidRPr="00342D77" w:rsidRDefault="000964E5" w:rsidP="00342D7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Кружковая работа.</w:t>
      </w:r>
    </w:p>
    <w:p w:rsidR="000964E5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964E5" w:rsidRPr="00342D77">
        <w:rPr>
          <w:rFonts w:ascii="Times New Roman" w:hAnsi="Times New Roman"/>
          <w:bCs/>
          <w:sz w:val="28"/>
          <w:szCs w:val="28"/>
        </w:rPr>
        <w:t>Все</w:t>
      </w:r>
      <w:r w:rsidR="000964E5" w:rsidRPr="00342D77">
        <w:rPr>
          <w:rFonts w:ascii="Times New Roman" w:hAnsi="Times New Roman"/>
          <w:sz w:val="28"/>
          <w:szCs w:val="28"/>
        </w:rPr>
        <w:t xml:space="preserve">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  <w:r w:rsidR="000964E5" w:rsidRPr="00342D77">
        <w:rPr>
          <w:rFonts w:ascii="Times New Roman" w:hAnsi="Times New Roman"/>
          <w:sz w:val="28"/>
          <w:szCs w:val="28"/>
        </w:rPr>
        <w:br/>
      </w:r>
    </w:p>
    <w:p w:rsidR="000964E5" w:rsidRPr="00342D77" w:rsidRDefault="000964E5" w:rsidP="00342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Продолжена работа школьного коллектива по </w:t>
      </w:r>
      <w:r w:rsidRPr="00342D77">
        <w:rPr>
          <w:rFonts w:ascii="Times New Roman" w:hAnsi="Times New Roman"/>
          <w:b/>
          <w:sz w:val="28"/>
          <w:szCs w:val="28"/>
          <w:u w:val="single"/>
        </w:rPr>
        <w:t>гражданско</w:t>
      </w:r>
      <w:r w:rsidRPr="00342D77">
        <w:rPr>
          <w:rFonts w:ascii="Times New Roman" w:hAnsi="Times New Roman"/>
          <w:sz w:val="28"/>
          <w:szCs w:val="28"/>
          <w:u w:val="single"/>
        </w:rPr>
        <w:t>-</w:t>
      </w:r>
      <w:r w:rsidRPr="00342D77">
        <w:rPr>
          <w:rFonts w:ascii="Times New Roman" w:hAnsi="Times New Roman"/>
          <w:b/>
          <w:sz w:val="28"/>
          <w:szCs w:val="28"/>
          <w:u w:val="single"/>
        </w:rPr>
        <w:t>патриотическому воспитанию</w:t>
      </w:r>
      <w:r w:rsidRPr="00342D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2D77">
        <w:rPr>
          <w:rFonts w:ascii="Times New Roman" w:hAnsi="Times New Roman"/>
          <w:sz w:val="28"/>
          <w:szCs w:val="28"/>
        </w:rPr>
        <w:t>в образовательном учреждении, главными задачами которого являлись: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lastRenderedPageBreak/>
        <w:t>-  воспитание уважения к правам, свободам и обязанностям человека;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формирование ценностных представлений о любви к России, народам Российской Федерации, к своей малой родине;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развитие нравственных представлений о долге, чести и достоинства в контексте отношения к Отечеству, к согражданам, к семье;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развитие компетенции и ценностных представлений о верховенстве закона и потребности в правопорядке</w:t>
      </w:r>
      <w:proofErr w:type="gramStart"/>
      <w:r w:rsidRPr="00342D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42D77">
        <w:rPr>
          <w:rFonts w:ascii="Times New Roman" w:hAnsi="Times New Roman"/>
          <w:sz w:val="28"/>
          <w:szCs w:val="28"/>
        </w:rPr>
        <w:t>общественном согласии и межкультурном взаимодействии.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>В системе воспитательной работы по гражданско-патриотическому воспитанию были проведены следующие мероприятия: уроки по теме « Конституция РФ</w:t>
      </w:r>
      <w:proofErr w:type="gramStart"/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.»,  </w:t>
      </w:r>
      <w:proofErr w:type="gramEnd"/>
      <w:r w:rsidR="009978E5" w:rsidRPr="00342D77">
        <w:rPr>
          <w:rFonts w:ascii="Times New Roman" w:hAnsi="Times New Roman"/>
          <w:color w:val="000000"/>
          <w:sz w:val="28"/>
          <w:szCs w:val="28"/>
        </w:rPr>
        <w:t>классные часы « Закон обо мне, я о законе», месячник военно-патриотического воспитания, мероприяти</w:t>
      </w:r>
      <w:r w:rsidR="000964E5" w:rsidRPr="00342D77">
        <w:rPr>
          <w:rFonts w:ascii="Times New Roman" w:hAnsi="Times New Roman"/>
          <w:color w:val="000000"/>
          <w:sz w:val="28"/>
          <w:szCs w:val="28"/>
        </w:rPr>
        <w:t>я, посвященные Дню Космонавтики, беседы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 с учащимися о ПДД, безопасном поведении на льду и  п</w:t>
      </w:r>
      <w:r w:rsidR="000964E5" w:rsidRPr="00342D77">
        <w:rPr>
          <w:rFonts w:ascii="Times New Roman" w:hAnsi="Times New Roman"/>
          <w:color w:val="000000"/>
          <w:sz w:val="28"/>
          <w:szCs w:val="28"/>
        </w:rPr>
        <w:t>равила поведения во время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 каникул.</w:t>
      </w:r>
      <w:r w:rsidR="000964E5" w:rsidRPr="00342D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8E5" w:rsidRPr="00342D77">
        <w:rPr>
          <w:rFonts w:ascii="Times New Roman" w:hAnsi="Times New Roman"/>
          <w:sz w:val="28"/>
          <w:szCs w:val="28"/>
        </w:rPr>
        <w:t>В конце первой четверти было проведено общешкольное мероприятие посвященное Дню народного единства.</w:t>
      </w:r>
      <w:r w:rsidR="000964E5" w:rsidRPr="00342D77">
        <w:rPr>
          <w:rFonts w:ascii="Times New Roman" w:hAnsi="Times New Roman"/>
          <w:sz w:val="28"/>
          <w:szCs w:val="28"/>
        </w:rPr>
        <w:t xml:space="preserve"> </w:t>
      </w:r>
      <w:r w:rsidR="009978E5" w:rsidRPr="00342D77">
        <w:rPr>
          <w:rFonts w:ascii="Times New Roman" w:hAnsi="Times New Roman"/>
          <w:sz w:val="28"/>
          <w:szCs w:val="28"/>
        </w:rPr>
        <w:t>В январе была проведена общешкольная линейка «Блокадный Ленинград». Были показаны фильмы учащимся с 7-9 классы, в связи с международным Днем памяти жертв Холокоста, а именно: «Жертвы Холокоста» и «Освобождение Освенцима».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78E5" w:rsidRPr="00342D77">
        <w:rPr>
          <w:rFonts w:ascii="Times New Roman" w:hAnsi="Times New Roman"/>
          <w:sz w:val="28"/>
          <w:szCs w:val="28"/>
        </w:rPr>
        <w:t xml:space="preserve">В преддверии праздника День Защитника Отечества для учащихся проводился тематический классный час «Будь достоин своих предков». На нем </w:t>
      </w:r>
      <w:proofErr w:type="gramStart"/>
      <w:r w:rsidR="009978E5" w:rsidRPr="00342D77">
        <w:rPr>
          <w:rFonts w:ascii="Times New Roman" w:hAnsi="Times New Roman"/>
          <w:sz w:val="28"/>
          <w:szCs w:val="28"/>
        </w:rPr>
        <w:t>демонстрировался видеоролик и была</w:t>
      </w:r>
      <w:proofErr w:type="gramEnd"/>
      <w:r w:rsidR="009978E5" w:rsidRPr="00342D77">
        <w:rPr>
          <w:rFonts w:ascii="Times New Roman" w:hAnsi="Times New Roman"/>
          <w:sz w:val="28"/>
          <w:szCs w:val="28"/>
        </w:rPr>
        <w:t xml:space="preserve"> проведена интерактивная игра .  23 февраля был проведен Фестиваль военно-патриотической песни, в котором принимали учащиеся с 1 по 9 классы.  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78E5" w:rsidRPr="00342D77">
        <w:rPr>
          <w:rFonts w:ascii="Times New Roman" w:hAnsi="Times New Roman"/>
          <w:sz w:val="28"/>
          <w:szCs w:val="28"/>
        </w:rPr>
        <w:t>В 2020 году отмечается 75 лет Великой Победы советского народа в Великой Отечественной войне. В связи с этим было акцентировано внимание именно на этой героической дате, героических событиях и исторических датах нашей истории. Были проведены запланированные классные часы на темы: «Чтим великий праздник Победы», «Этих дней не смолкнет слава», «Уроки мужества», "Все о Сталинградской битве", Наша школа  также приняла участие в акции «Окна Победы», также ученики нашей школы поучаствовали в этой акции дома, украсив окна своего дома украшениями, посвященными 75-летию Победы в Великой Отечественной Войне. Ученики начальных классов приняли добровольное участие в акции "Вахта Памяти".</w:t>
      </w: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56A3" w:rsidRPr="00342D77" w:rsidRDefault="000964E5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2D77">
        <w:rPr>
          <w:rFonts w:ascii="Times New Roman" w:hAnsi="Times New Roman"/>
          <w:b/>
          <w:sz w:val="28"/>
          <w:szCs w:val="28"/>
          <w:u w:val="single"/>
        </w:rPr>
        <w:t>Духовно-нравственное</w:t>
      </w:r>
      <w:r w:rsidR="009978E5" w:rsidRPr="00342D77">
        <w:rPr>
          <w:rFonts w:ascii="Times New Roman" w:hAnsi="Times New Roman"/>
          <w:b/>
          <w:sz w:val="28"/>
          <w:szCs w:val="28"/>
          <w:u w:val="single"/>
        </w:rPr>
        <w:t xml:space="preserve"> воспитание.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978E5" w:rsidRPr="00342D77">
        <w:rPr>
          <w:rFonts w:ascii="Times New Roman" w:hAnsi="Times New Roman"/>
          <w:sz w:val="28"/>
          <w:szCs w:val="28"/>
        </w:rPr>
        <w:t>Воспитательная работа в направлении нравственного и духовного воспитания была направлена на решение таких задач, как: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D77">
        <w:rPr>
          <w:rFonts w:ascii="Times New Roman" w:hAnsi="Times New Roman"/>
          <w:sz w:val="28"/>
          <w:szCs w:val="28"/>
        </w:rPr>
        <w:lastRenderedPageBreak/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  <w:proofErr w:type="gramEnd"/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D77">
        <w:rPr>
          <w:rFonts w:ascii="Times New Roman" w:hAnsi="Times New Roman"/>
          <w:sz w:val="28"/>
          <w:szCs w:val="28"/>
        </w:rPr>
        <w:t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В системе воспитательной работы по духовно-нравственного воспитанию самыми яркими были праздники: торжественная линейка, посвященная Дню Знаний "Здравствуй, школа!", праздничный концерт "С любовью к вам, Учителя!", </w:t>
      </w:r>
      <w:proofErr w:type="spellStart"/>
      <w:r w:rsidR="009978E5" w:rsidRPr="00342D77">
        <w:rPr>
          <w:rFonts w:ascii="Times New Roman" w:hAnsi="Times New Roman"/>
          <w:color w:val="000000"/>
          <w:sz w:val="28"/>
          <w:szCs w:val="28"/>
        </w:rPr>
        <w:t>конкурсно</w:t>
      </w:r>
      <w:proofErr w:type="spellEnd"/>
      <w:r w:rsidR="009978E5" w:rsidRPr="00342D77">
        <w:rPr>
          <w:rFonts w:ascii="Times New Roman" w:hAnsi="Times New Roman"/>
          <w:color w:val="000000"/>
          <w:sz w:val="28"/>
          <w:szCs w:val="28"/>
        </w:rPr>
        <w:t>-развлекательная программа ко Дню Матери,  праздник « Новый год у ворот» (конкурс на лучшую новогоднюю елку из природного материала), беседа "Всемирный день Спасибо", КВН "ЗОЖ",  праздничный концерт "Ее величес</w:t>
      </w:r>
      <w:r w:rsidR="000964E5" w:rsidRPr="00342D77">
        <w:rPr>
          <w:rFonts w:ascii="Times New Roman" w:hAnsi="Times New Roman"/>
          <w:color w:val="000000"/>
          <w:sz w:val="28"/>
          <w:szCs w:val="28"/>
        </w:rPr>
        <w:t>тво - женщина", классный час "То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>лерантность и мы", классный</w:t>
      </w:r>
      <w:proofErr w:type="gramEnd"/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 час на тему "Моя семья - мое богатство", конкурс рис</w:t>
      </w:r>
      <w:r w:rsidR="000964E5" w:rsidRPr="00342D77">
        <w:rPr>
          <w:rFonts w:ascii="Times New Roman" w:hAnsi="Times New Roman"/>
          <w:color w:val="000000"/>
          <w:sz w:val="28"/>
          <w:szCs w:val="28"/>
        </w:rPr>
        <w:t>у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>нков "Космос и мы", Последний звонок (проходил в онлайн формате).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>Особое внимание отводилось выявлению творческих способностей и наклонностей учащихся, вовлечению их в разнообразную творческую внеурочную деятельность.</w:t>
      </w:r>
      <w:r w:rsidR="000964E5" w:rsidRPr="00342D77">
        <w:rPr>
          <w:rFonts w:ascii="Times New Roman" w:hAnsi="Times New Roman"/>
          <w:color w:val="000000"/>
          <w:sz w:val="28"/>
          <w:szCs w:val="28"/>
        </w:rPr>
        <w:t xml:space="preserve"> В течение года все дети принимали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 участие в вечерах, КТД, творческих конкурсах. Для эффективного творческого развития личности ребенка налажена тесная связь с сельской библиотекой, досуговым центром «Парма». Все это способствовало художественно-эстетическому развитию учащихся, формированию художественной культуры как неотъемлемой части культуры духовной.</w:t>
      </w:r>
      <w:r w:rsidR="009978E5" w:rsidRPr="00342D77">
        <w:rPr>
          <w:rFonts w:ascii="Times New Roman" w:hAnsi="Times New Roman"/>
          <w:sz w:val="28"/>
          <w:szCs w:val="28"/>
        </w:rPr>
        <w:t xml:space="preserve"> </w:t>
      </w: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2D77">
        <w:rPr>
          <w:rFonts w:ascii="Times New Roman" w:hAnsi="Times New Roman"/>
          <w:b/>
          <w:sz w:val="28"/>
          <w:szCs w:val="28"/>
          <w:u w:val="single"/>
        </w:rPr>
        <w:t>Экологическое воспитание.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978E5" w:rsidRPr="00342D77">
        <w:rPr>
          <w:rFonts w:ascii="Times New Roman" w:hAnsi="Times New Roman"/>
          <w:sz w:val="28"/>
          <w:szCs w:val="28"/>
        </w:rPr>
        <w:t>Образовательная деятельность  школы обладает значительным потенциалом для формирования экологической культуры  школьников. Знания в области экологии необходимы для того, чтобы помочь ребенку выйти на путь сотрудничества с окружающим миром, обрести гармонию во взаимодействии с ним, помочь развивающейся</w:t>
      </w:r>
      <w:r w:rsidR="000964E5" w:rsidRPr="00342D77">
        <w:rPr>
          <w:rFonts w:ascii="Times New Roman" w:hAnsi="Times New Roman"/>
          <w:sz w:val="28"/>
          <w:szCs w:val="28"/>
        </w:rPr>
        <w:t xml:space="preserve"> </w:t>
      </w:r>
      <w:r w:rsidR="009978E5" w:rsidRPr="00342D77">
        <w:rPr>
          <w:rFonts w:ascii="Times New Roman" w:hAnsi="Times New Roman"/>
          <w:sz w:val="28"/>
          <w:szCs w:val="28"/>
        </w:rPr>
        <w:t>личности присвоить ценности и идеалы гуманного человека. В процессе образования учащиеся имеют возможность осмыслить происходящие в мире и стране процессы, сформировать собственную позицию в отношении проблем, затрагивающих каждого человека, сознательно исполнять свой гражданский долг перед обществом и будущими поколениями.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978E5" w:rsidRPr="00342D77">
        <w:rPr>
          <w:rFonts w:ascii="Times New Roman" w:hAnsi="Times New Roman"/>
          <w:sz w:val="28"/>
          <w:szCs w:val="28"/>
        </w:rPr>
        <w:t xml:space="preserve">Цель экологического образования школы -  формирование системы научных знаний, взглядов и убеждений, обеспечивающих становление ответственного отношения к окружающей среде, активной деятельности по </w:t>
      </w:r>
      <w:r w:rsidR="009978E5" w:rsidRPr="00342D77">
        <w:rPr>
          <w:rFonts w:ascii="Times New Roman" w:hAnsi="Times New Roman"/>
          <w:sz w:val="28"/>
          <w:szCs w:val="28"/>
        </w:rPr>
        <w:lastRenderedPageBreak/>
        <w:t xml:space="preserve">изучению и охране своей местности, защите и возобновлению природных богатств. 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964E5" w:rsidRPr="00342D77">
        <w:rPr>
          <w:rFonts w:ascii="Times New Roman" w:hAnsi="Times New Roman"/>
          <w:sz w:val="28"/>
          <w:szCs w:val="28"/>
        </w:rPr>
        <w:t>В течени</w:t>
      </w:r>
      <w:proofErr w:type="gramStart"/>
      <w:r w:rsidR="000964E5" w:rsidRPr="00342D77">
        <w:rPr>
          <w:rFonts w:ascii="Times New Roman" w:hAnsi="Times New Roman"/>
          <w:sz w:val="28"/>
          <w:szCs w:val="28"/>
        </w:rPr>
        <w:t>и</w:t>
      </w:r>
      <w:proofErr w:type="gramEnd"/>
      <w:r w:rsidR="000964E5" w:rsidRPr="00342D77">
        <w:rPr>
          <w:rFonts w:ascii="Times New Roman" w:hAnsi="Times New Roman"/>
          <w:sz w:val="28"/>
          <w:szCs w:val="28"/>
        </w:rPr>
        <w:t xml:space="preserve"> учебного года были проведены различные мероприятия по данному направлению: турпоход « Прохождение полосы туристической техники», конкурс поделок « Осенний калейдоскоп», акция « Поможем зимующим птицам», операция « Кормушка», викторина « Что растет в родном краю», акция « Урок чистой воды», конкурс плакатов « Лесным пожарам скажем « Нет!», беседа с учащимися начальных классов «Огонь друг и враг человека»,  экскурсии и походы, </w:t>
      </w:r>
      <w:r w:rsidR="009978E5" w:rsidRPr="00342D77">
        <w:rPr>
          <w:rFonts w:ascii="Times New Roman" w:hAnsi="Times New Roman"/>
          <w:color w:val="000000"/>
          <w:sz w:val="28"/>
          <w:szCs w:val="28"/>
        </w:rPr>
        <w:t xml:space="preserve">экологические субботники, </w:t>
      </w:r>
      <w:r w:rsidR="009978E5" w:rsidRPr="00342D77">
        <w:rPr>
          <w:rFonts w:ascii="Times New Roman" w:hAnsi="Times New Roman"/>
          <w:sz w:val="28"/>
          <w:szCs w:val="28"/>
        </w:rPr>
        <w:t>Акция «Экология моими глазами», Акция «Чистый школьный двор»,</w:t>
      </w:r>
      <w:proofErr w:type="gramStart"/>
      <w:r w:rsidR="009978E5" w:rsidRPr="00342D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978E5" w:rsidRPr="00342D77">
        <w:rPr>
          <w:rFonts w:ascii="Times New Roman" w:hAnsi="Times New Roman"/>
          <w:sz w:val="28"/>
          <w:szCs w:val="28"/>
        </w:rPr>
        <w:t xml:space="preserve"> Конкурс на лучшую экологическую сказку, Классный час на тему: «От экологии природы к экологии души»</w:t>
      </w:r>
      <w:proofErr w:type="gramStart"/>
      <w:r w:rsidR="009978E5" w:rsidRPr="00342D77">
        <w:rPr>
          <w:rFonts w:ascii="Times New Roman" w:hAnsi="Times New Roman"/>
          <w:sz w:val="28"/>
          <w:szCs w:val="28"/>
        </w:rPr>
        <w:t>,Д</w:t>
      </w:r>
      <w:proofErr w:type="gramEnd"/>
      <w:r w:rsidR="009978E5" w:rsidRPr="00342D77">
        <w:rPr>
          <w:rFonts w:ascii="Times New Roman" w:hAnsi="Times New Roman"/>
          <w:sz w:val="28"/>
          <w:szCs w:val="28"/>
        </w:rPr>
        <w:t>ень Земли «Сохраните мир прекрасным!» (презентации), экологическая викторина «Знатоки природы».</w:t>
      </w: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b/>
          <w:sz w:val="28"/>
          <w:szCs w:val="28"/>
          <w:u w:val="single"/>
        </w:rPr>
        <w:t>Физкультурно-оздоровительное воспитание.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978E5" w:rsidRPr="00342D77">
        <w:rPr>
          <w:rFonts w:ascii="Times New Roman" w:hAnsi="Times New Roman"/>
          <w:sz w:val="28"/>
          <w:szCs w:val="28"/>
        </w:rPr>
        <w:t xml:space="preserve">Одним из наиболее  важных направлений нашей школы  является сохранение и укрепление психологического и физического здоровья детей.  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978E5" w:rsidRPr="00342D77">
        <w:rPr>
          <w:rFonts w:ascii="Times New Roman" w:hAnsi="Times New Roman"/>
          <w:sz w:val="28"/>
          <w:szCs w:val="28"/>
        </w:rPr>
        <w:t>Цель работы - содействие всестороннему развитию личности на основе овладения каждым учеником личной физической культурой, воспитание положительного эмоционально-ценностного отношения к физкультурно-оздоровительной и спортивно-оздоровительной деятельности как элемента здорового образа жизни учащихся.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978E5" w:rsidRPr="00342D77">
        <w:rPr>
          <w:rFonts w:ascii="Times New Roman" w:hAnsi="Times New Roman"/>
          <w:sz w:val="28"/>
          <w:szCs w:val="28"/>
        </w:rPr>
        <w:t>Основные задачи:</w:t>
      </w:r>
    </w:p>
    <w:p w:rsidR="005E56A3" w:rsidRPr="00342D77" w:rsidRDefault="009978E5" w:rsidP="00342D77">
      <w:pPr>
        <w:tabs>
          <w:tab w:val="left" w:pos="12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5E56A3" w:rsidRPr="00342D77" w:rsidRDefault="00342D77" w:rsidP="00342D77">
      <w:pPr>
        <w:tabs>
          <w:tab w:val="left" w:pos="13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</w:t>
      </w:r>
      <w:r w:rsidR="009978E5" w:rsidRPr="00342D77">
        <w:rPr>
          <w:rFonts w:ascii="Times New Roman" w:hAnsi="Times New Roman"/>
          <w:sz w:val="28"/>
          <w:szCs w:val="28"/>
        </w:rPr>
        <w:t xml:space="preserve"> формирование у обучающихся навыков сохранения собственного здоровья, овладения </w:t>
      </w:r>
      <w:proofErr w:type="spellStart"/>
      <w:r w:rsidR="009978E5" w:rsidRPr="00342D77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="009978E5" w:rsidRPr="00342D77">
        <w:rPr>
          <w:rFonts w:ascii="Times New Roman" w:hAnsi="Times New Roman"/>
          <w:sz w:val="28"/>
          <w:szCs w:val="28"/>
        </w:rPr>
        <w:t xml:space="preserve"> технологиями в процессе обучения во внеурочное время;</w:t>
      </w:r>
    </w:p>
    <w:p w:rsidR="005E56A3" w:rsidRPr="00342D77" w:rsidRDefault="009978E5" w:rsidP="00342D77">
      <w:pPr>
        <w:tabs>
          <w:tab w:val="left" w:pos="13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5E56A3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978E5" w:rsidRPr="00342D77">
        <w:rPr>
          <w:rFonts w:ascii="Times New Roman" w:hAnsi="Times New Roman"/>
          <w:sz w:val="28"/>
          <w:szCs w:val="28"/>
        </w:rPr>
        <w:t xml:space="preserve">В данном направлении были проведены следующие мероприятия: туристический слет, Кросс Наций, Лыжня России, классные часы на тему "Вредные привычки", спортивная акция «Занимаясь спортом, сохраним здоровье!» (ко всемирному дню борьбы со СПИДом), общешкольный праздник «День здоровья» </w:t>
      </w:r>
      <w:proofErr w:type="gramStart"/>
      <w:r w:rsidR="009978E5" w:rsidRPr="00342D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978E5" w:rsidRPr="00342D77">
        <w:rPr>
          <w:rFonts w:ascii="Times New Roman" w:hAnsi="Times New Roman"/>
          <w:sz w:val="28"/>
          <w:szCs w:val="28"/>
        </w:rPr>
        <w:t>День оздоровительного бега и ходьбы ), фестиваль ГТО, "Веселые старты".</w:t>
      </w:r>
    </w:p>
    <w:p w:rsidR="00342D77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2D77">
        <w:rPr>
          <w:rFonts w:ascii="Times New Roman" w:hAnsi="Times New Roman"/>
          <w:sz w:val="28"/>
          <w:szCs w:val="28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r w:rsidR="009978E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42D77">
        <w:rPr>
          <w:rFonts w:ascii="Times New Roman" w:hAnsi="Times New Roman"/>
          <w:sz w:val="28"/>
          <w:szCs w:val="28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</w:t>
      </w:r>
      <w:proofErr w:type="spellStart"/>
      <w:r w:rsidRPr="00342D77">
        <w:rPr>
          <w:rFonts w:ascii="Times New Roman" w:hAnsi="Times New Roman"/>
          <w:sz w:val="28"/>
          <w:szCs w:val="28"/>
        </w:rPr>
        <w:lastRenderedPageBreak/>
        <w:t>табакокурения</w:t>
      </w:r>
      <w:proofErr w:type="spellEnd"/>
      <w:r w:rsidRPr="00342D77">
        <w:rPr>
          <w:rFonts w:ascii="Times New Roman" w:hAnsi="Times New Roman"/>
          <w:sz w:val="28"/>
          <w:szCs w:val="28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Днях здоровья, спортивных </w:t>
      </w:r>
      <w:proofErr w:type="spellStart"/>
      <w:r w:rsidRPr="00342D7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342D77">
        <w:rPr>
          <w:rFonts w:ascii="Times New Roman" w:hAnsi="Times New Roman"/>
          <w:sz w:val="28"/>
          <w:szCs w:val="28"/>
        </w:rPr>
        <w:t xml:space="preserve"> мероприятиях. </w:t>
      </w:r>
      <w:proofErr w:type="gramEnd"/>
    </w:p>
    <w:p w:rsidR="00342D77" w:rsidRPr="00342D77" w:rsidRDefault="00342D77" w:rsidP="00342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В рамках тематической недели «Твое здоровье в твоих руках», акции «Спорт вместо наркотиков» классными руководителями проведены классные ученические и родительские собрания, тематические классные часы, беседы  по пропаганде здорового образа жизни учащихся.</w:t>
      </w:r>
    </w:p>
    <w:p w:rsidR="00342D77" w:rsidRPr="00342D77" w:rsidRDefault="00342D77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         В целом проведенные мероприятия спортивно-оздоровительного направления воспитательной деятельности 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2D77">
        <w:rPr>
          <w:rFonts w:ascii="Times New Roman" w:hAnsi="Times New Roman"/>
          <w:b/>
          <w:sz w:val="28"/>
          <w:szCs w:val="28"/>
          <w:u w:val="single"/>
        </w:rPr>
        <w:t>Трудовое воспитание, профориентация.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42D77">
        <w:rPr>
          <w:rFonts w:ascii="Times New Roman" w:hAnsi="Times New Roman"/>
          <w:color w:val="000000"/>
          <w:sz w:val="28"/>
          <w:szCs w:val="28"/>
        </w:rPr>
        <w:t>Главные задачи: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2D77">
        <w:rPr>
          <w:rFonts w:ascii="Times New Roman" w:hAnsi="Times New Roman"/>
          <w:color w:val="000000"/>
          <w:sz w:val="28"/>
          <w:szCs w:val="28"/>
        </w:rPr>
        <w:t xml:space="preserve">-Воспитывать уважение </w:t>
      </w:r>
      <w:proofErr w:type="gramStart"/>
      <w:r w:rsidRPr="00342D7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342D77">
        <w:rPr>
          <w:rFonts w:ascii="Times New Roman" w:hAnsi="Times New Roman"/>
          <w:color w:val="000000"/>
          <w:sz w:val="28"/>
          <w:szCs w:val="28"/>
        </w:rPr>
        <w:t xml:space="preserve"> всякому труду и людям труда, правильный подход к выбору профессии, стремление творчески подходить к любому труду, добиваться наилучших его результатов.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2D77">
        <w:rPr>
          <w:rFonts w:ascii="Times New Roman" w:hAnsi="Times New Roman"/>
          <w:color w:val="000000"/>
          <w:sz w:val="28"/>
          <w:szCs w:val="28"/>
        </w:rPr>
        <w:t>- Формировать осознанные представления о мире труда и профессий.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342D77">
        <w:rPr>
          <w:rFonts w:ascii="Times New Roman" w:hAnsi="Times New Roman"/>
          <w:color w:val="000000"/>
          <w:sz w:val="28"/>
          <w:szCs w:val="28"/>
        </w:rPr>
        <w:t>Были проведены следующие мероприятия: р</w:t>
      </w:r>
      <w:r w:rsidRPr="00342D77">
        <w:rPr>
          <w:rFonts w:ascii="Times New Roman" w:hAnsi="Times New Roman"/>
          <w:sz w:val="28"/>
          <w:szCs w:val="28"/>
        </w:rPr>
        <w:t>ейд «Генеральная уборка классов перед каникулами»,</w:t>
      </w:r>
      <w:r w:rsidRPr="00342D77">
        <w:rPr>
          <w:rFonts w:ascii="Times New Roman" w:hAnsi="Times New Roman"/>
          <w:color w:val="000000"/>
          <w:sz w:val="28"/>
          <w:szCs w:val="28"/>
        </w:rPr>
        <w:t xml:space="preserve"> акция «Сделаем школу красивее», операция «Живи, книга!», трудовые десанты, месячник </w:t>
      </w:r>
      <w:proofErr w:type="spellStart"/>
      <w:r w:rsidRPr="00342D77"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342D77">
        <w:rPr>
          <w:rFonts w:ascii="Times New Roman" w:hAnsi="Times New Roman"/>
          <w:color w:val="000000"/>
          <w:sz w:val="28"/>
          <w:szCs w:val="28"/>
        </w:rPr>
        <w:t xml:space="preserve"> работы, выставка поделок «Своими руками»., </w:t>
      </w:r>
      <w:r w:rsidRPr="00342D77">
        <w:rPr>
          <w:rFonts w:ascii="Times New Roman" w:hAnsi="Times New Roman"/>
          <w:sz w:val="28"/>
          <w:szCs w:val="28"/>
        </w:rPr>
        <w:t>Урок цифры «Персональные помощники», Классные часы:</w:t>
      </w:r>
      <w:proofErr w:type="gramEnd"/>
      <w:r w:rsidRPr="00342D77">
        <w:rPr>
          <w:rFonts w:ascii="Times New Roman" w:hAnsi="Times New Roman"/>
          <w:sz w:val="28"/>
          <w:szCs w:val="28"/>
        </w:rPr>
        <w:t xml:space="preserve"> «На пути к выбору профессии».</w:t>
      </w: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2D77">
        <w:rPr>
          <w:rFonts w:ascii="Times New Roman" w:hAnsi="Times New Roman"/>
          <w:b/>
          <w:sz w:val="28"/>
          <w:szCs w:val="28"/>
          <w:u w:val="single"/>
        </w:rPr>
        <w:t>Работа с родителями.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42D77">
        <w:rPr>
          <w:rFonts w:ascii="Times New Roman" w:hAnsi="Times New Roman"/>
          <w:color w:val="000000"/>
          <w:sz w:val="28"/>
          <w:szCs w:val="28"/>
        </w:rPr>
        <w:t xml:space="preserve"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обеспечивались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42D77">
        <w:rPr>
          <w:rFonts w:ascii="Times New Roman" w:hAnsi="Times New Roman"/>
          <w:color w:val="000000"/>
          <w:sz w:val="28"/>
          <w:szCs w:val="28"/>
        </w:rPr>
        <w:t>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мероприятий, школьных праздников, экскурсий, содействия социально незащищенным семьям. Сотрудничество с родителями позволяет повысить эффективность образовательного и воспитательного процесса.</w:t>
      </w: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B1A66" w:rsidRDefault="003B1A66" w:rsidP="00342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42D77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Профилактическая деятельность с детьми «группы риска» 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42D77">
        <w:rPr>
          <w:rFonts w:ascii="Times New Roman" w:hAnsi="Times New Roman"/>
          <w:color w:val="000000"/>
          <w:sz w:val="28"/>
          <w:szCs w:val="28"/>
        </w:rPr>
        <w:t>Профилактическая деятельность с детьми «группы риска» организовывалась согласно Федеральному Закону № 120 «Об основах системы профилактики безнадзорности и правонарушений несовершеннолетних».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D77">
        <w:rPr>
          <w:rFonts w:ascii="Times New Roman" w:hAnsi="Times New Roman"/>
          <w:color w:val="000000"/>
          <w:sz w:val="28"/>
          <w:szCs w:val="28"/>
        </w:rPr>
        <w:t xml:space="preserve">Классными руководителями, педагогом-организатором ежегодно проводятся социальные исследования по раннему выявлению курения, употребления алкогольных напитков, токсических средств и причин, побудивших к этому.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D77">
        <w:rPr>
          <w:rFonts w:ascii="Times New Roman" w:hAnsi="Times New Roman"/>
          <w:color w:val="000000"/>
          <w:sz w:val="28"/>
          <w:szCs w:val="28"/>
        </w:rPr>
        <w:t xml:space="preserve">Выявляются несовершеннолетние «группы риска», склонные к правонарушениям, употреблению ПАВ. Изучаются индивидуальные особенности развития личности учащихся «группы риска», социальное положение и материально-бытовые условия проживания их семей, условия семейного воспитания, занятость в свободное время. Полученная информация размещается в школьном банке данных. </w:t>
      </w:r>
      <w:proofErr w:type="gramStart"/>
      <w:r w:rsidRPr="00342D77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342D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42D77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342D77">
        <w:rPr>
          <w:rFonts w:ascii="Times New Roman" w:hAnsi="Times New Roman"/>
          <w:color w:val="000000"/>
          <w:sz w:val="28"/>
          <w:szCs w:val="28"/>
        </w:rPr>
        <w:t xml:space="preserve"> устанавливается систематическое психолого-педагогическое наблюдение, организуется индивидуально-профилактическая работа, результаты которой фиксируются в дневниках индивидуальной профилактической работы с учащимися «группы риска».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D77">
        <w:rPr>
          <w:rFonts w:ascii="Times New Roman" w:hAnsi="Times New Roman"/>
          <w:color w:val="000000"/>
          <w:sz w:val="28"/>
          <w:szCs w:val="28"/>
        </w:rPr>
        <w:t>Профилактической работе способствует деятельность в школе Совета по профилактике асоциальных явлений, на заседаниях которого решались индивидуальные проблемы отдельных учащихся, по каждому факту принимались экстренные меры.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42D77">
        <w:rPr>
          <w:rFonts w:ascii="Times New Roman" w:hAnsi="Times New Roman"/>
          <w:color w:val="000000"/>
          <w:sz w:val="28"/>
          <w:szCs w:val="28"/>
        </w:rPr>
        <w:t>Руководство школы уделяло особое внимание совершенствованию профилактической работы. Вопросы правового воспитания и профилактики безнадзорности, правонарушений, рассматривались на родительских собраниях, совещаниях при директоре.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42D77">
        <w:rPr>
          <w:rFonts w:ascii="Times New Roman" w:hAnsi="Times New Roman"/>
          <w:color w:val="000000"/>
          <w:sz w:val="28"/>
          <w:szCs w:val="28"/>
        </w:rPr>
        <w:t>Годовой план воспитательной работы школы реализован полностью.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dx_frag_StartFragment"/>
      <w:bookmarkEnd w:id="0"/>
      <w:r w:rsidRPr="00342D77">
        <w:rPr>
          <w:rFonts w:ascii="Times New Roman" w:hAnsi="Times New Roman"/>
          <w:sz w:val="28"/>
          <w:szCs w:val="28"/>
        </w:rPr>
        <w:t xml:space="preserve"> В целом, можно сказать, что: 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5E56A3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-  все аспекты воспитательной работы позволяли </w:t>
      </w:r>
      <w:proofErr w:type="gramStart"/>
      <w:r w:rsidRPr="00342D7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42D77">
        <w:rPr>
          <w:rFonts w:ascii="Times New Roman" w:hAnsi="Times New Roman"/>
          <w:sz w:val="28"/>
          <w:szCs w:val="28"/>
        </w:rPr>
        <w:t xml:space="preserve"> ярко и неординарно проявлять свои творческие способности;</w:t>
      </w:r>
    </w:p>
    <w:p w:rsidR="005E56A3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- воспитательная работа школы основывалась на принципах сохранения и укрепления здоровья обучающихся.</w:t>
      </w:r>
    </w:p>
    <w:p w:rsidR="00AC331D" w:rsidRDefault="00AC331D" w:rsidP="00AC33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331D" w:rsidRPr="00AC331D" w:rsidRDefault="00AC331D" w:rsidP="00AC33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</w:pPr>
      <w:r w:rsidRPr="00AC331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Реализация программ внеурочной деятельности</w:t>
      </w:r>
    </w:p>
    <w:p w:rsidR="00AC331D" w:rsidRPr="00AC331D" w:rsidRDefault="00AC331D" w:rsidP="00AC33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</w:pP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 xml:space="preserve">План отражает основные цели и задачи, стоящие перед образовательной организацией. 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 xml:space="preserve">Цель  внеурочной деятельности: является создание условий для развития творческого потенциала обучающихся и последующего усвоения образовательных программ, воспитание гражданственности, трудолюбия, </w:t>
      </w:r>
      <w:r w:rsidRPr="00AC331D">
        <w:rPr>
          <w:rFonts w:ascii="Times New Roman" w:hAnsi="Times New Roman"/>
          <w:sz w:val="28"/>
          <w:szCs w:val="28"/>
        </w:rPr>
        <w:lastRenderedPageBreak/>
        <w:t>уважения к правам и свободам человека, любви к окружающей природе, Родине, семье, формирование здорового образа жизни.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Внеурочная деятельность решает следующие специфические задачи: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-создать комфортные условия для позитивного восприятия ценностей  начального образования и более успешного освоения его содержания;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 xml:space="preserve"> -способствовать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 xml:space="preserve">- компенсировать отсутствие и  дополнить, углубить в начальном образовании те учебные направления, которые нужны </w:t>
      </w:r>
      <w:proofErr w:type="gramStart"/>
      <w:r w:rsidRPr="00AC331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C331D">
        <w:rPr>
          <w:rFonts w:ascii="Times New Roman" w:hAnsi="Times New Roman"/>
          <w:sz w:val="28"/>
          <w:szCs w:val="28"/>
        </w:rPr>
        <w:t xml:space="preserve">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- ориентировать обучающихся, проявляющих особый интерес к тем  видам деятельности, на развитие своих способностей по более сложным программам.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Программы внеурочной деятельности направлены: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- на расширение содержания программ начального и основного общего образования;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- на реализацию основных направлений региональной образовательной политики;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- на формирование личности ребёнка средствами искусства, творчества, спорта.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 xml:space="preserve">Внеурочная деятельность на базе МБОУ «Основная общеобразовательная школа» </w:t>
      </w:r>
      <w:proofErr w:type="spellStart"/>
      <w:r w:rsidRPr="00AC331D">
        <w:rPr>
          <w:rFonts w:ascii="Times New Roman" w:hAnsi="Times New Roman"/>
          <w:sz w:val="28"/>
          <w:szCs w:val="28"/>
        </w:rPr>
        <w:t>пст</w:t>
      </w:r>
      <w:proofErr w:type="spellEnd"/>
      <w:r w:rsidRPr="00AC33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C331D">
        <w:rPr>
          <w:rFonts w:ascii="Times New Roman" w:hAnsi="Times New Roman"/>
          <w:sz w:val="28"/>
          <w:szCs w:val="28"/>
        </w:rPr>
        <w:t>Ираёль</w:t>
      </w:r>
      <w:proofErr w:type="spellEnd"/>
      <w:r w:rsidRPr="00AC331D">
        <w:rPr>
          <w:rFonts w:ascii="Times New Roman" w:hAnsi="Times New Roman"/>
          <w:sz w:val="28"/>
          <w:szCs w:val="28"/>
        </w:rPr>
        <w:t xml:space="preserve"> реализуется через системы неаудиторной занятости и работу классных руководителей по следующим направлениям развития личности:</w:t>
      </w:r>
    </w:p>
    <w:p w:rsidR="00AC331D" w:rsidRPr="00AC331D" w:rsidRDefault="00AC331D" w:rsidP="00AC33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Спортивно-оздоровительное,</w:t>
      </w:r>
    </w:p>
    <w:p w:rsidR="00AC331D" w:rsidRPr="00AC331D" w:rsidRDefault="00AC331D" w:rsidP="00AC33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Духовно-нравственное,</w:t>
      </w:r>
    </w:p>
    <w:p w:rsidR="00AC331D" w:rsidRPr="00AC331D" w:rsidRDefault="00AC331D" w:rsidP="00AC33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Социальное,</w:t>
      </w:r>
    </w:p>
    <w:p w:rsidR="00AC331D" w:rsidRPr="00AC331D" w:rsidRDefault="00AC331D" w:rsidP="00AC33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C331D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AC331D">
        <w:rPr>
          <w:rFonts w:ascii="Times New Roman" w:hAnsi="Times New Roman"/>
          <w:sz w:val="28"/>
          <w:szCs w:val="28"/>
        </w:rPr>
        <w:t>,</w:t>
      </w:r>
    </w:p>
    <w:p w:rsidR="00AC331D" w:rsidRPr="00AC331D" w:rsidRDefault="00AC331D" w:rsidP="00AC33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C331D">
        <w:rPr>
          <w:rFonts w:ascii="Times New Roman" w:hAnsi="Times New Roman"/>
          <w:sz w:val="28"/>
          <w:szCs w:val="28"/>
        </w:rPr>
        <w:t>Общекультурное.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331D">
        <w:rPr>
          <w:rFonts w:ascii="Times New Roman" w:hAnsi="Times New Roman"/>
          <w:bCs/>
          <w:sz w:val="28"/>
          <w:szCs w:val="28"/>
        </w:rPr>
        <w:t xml:space="preserve">           Количество занятий внеурочной деятельности для каждого 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331D">
        <w:rPr>
          <w:rFonts w:ascii="Times New Roman" w:hAnsi="Times New Roman"/>
          <w:bCs/>
          <w:sz w:val="28"/>
          <w:szCs w:val="28"/>
        </w:rPr>
        <w:t>обучающегося определяется школой с учетом мнения родителей (законных представителей) с учётом занятости обучающихся во второй половине дня.</w:t>
      </w:r>
    </w:p>
    <w:p w:rsidR="00AC331D" w:rsidRPr="00AC331D" w:rsidRDefault="00AC331D" w:rsidP="00AC331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1D">
        <w:rPr>
          <w:rFonts w:ascii="Times New Roman" w:hAnsi="Times New Roman"/>
          <w:bCs/>
          <w:color w:val="000000"/>
          <w:sz w:val="28"/>
          <w:szCs w:val="28"/>
        </w:rPr>
        <w:t>В школе реализуются следующие программы:</w:t>
      </w:r>
      <w:r w:rsidRPr="00AC331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AC331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«Подвижные игры», «Здоровей-ка», </w:t>
      </w:r>
      <w:r w:rsidRPr="00AC33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331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«Мой край», «Мир деятельности», </w:t>
      </w:r>
      <w:r w:rsidRPr="00AC331D">
        <w:rPr>
          <w:rFonts w:ascii="Times New Roman" w:hAnsi="Times New Roman"/>
          <w:sz w:val="28"/>
          <w:szCs w:val="28"/>
        </w:rPr>
        <w:t xml:space="preserve">курс внеурочной деятельности «Основы духовно-нравственной культуры народов России», </w:t>
      </w:r>
      <w:r w:rsidRPr="00AC331D">
        <w:rPr>
          <w:rFonts w:ascii="Times New Roman" w:eastAsia="Calibri" w:hAnsi="Times New Roman"/>
          <w:bCs/>
          <w:sz w:val="28"/>
          <w:szCs w:val="28"/>
          <w:lang w:eastAsia="en-US"/>
        </w:rPr>
        <w:t>«Мир книг»,</w:t>
      </w:r>
      <w:r w:rsidRPr="00AC331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  </w:t>
      </w:r>
      <w:r w:rsidRPr="00AC331D">
        <w:rPr>
          <w:rFonts w:ascii="Times New Roman" w:eastAsia="Calibri" w:hAnsi="Times New Roman"/>
          <w:bCs/>
          <w:sz w:val="28"/>
          <w:szCs w:val="28"/>
          <w:lang w:eastAsia="en-US"/>
        </w:rPr>
        <w:t>«Гимнастика для ума»,</w:t>
      </w:r>
      <w:r w:rsidRPr="00AC331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AC331D">
        <w:rPr>
          <w:rFonts w:ascii="Times New Roman" w:eastAsia="Calibri" w:hAnsi="Times New Roman"/>
          <w:bCs/>
          <w:sz w:val="28"/>
          <w:szCs w:val="28"/>
          <w:lang w:eastAsia="en-US"/>
        </w:rPr>
        <w:t>«Эрудит», «Математика и конструирование», «Юный художник»,</w:t>
      </w:r>
      <w:r w:rsidRPr="00AC331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AC331D">
        <w:rPr>
          <w:rFonts w:ascii="Times New Roman" w:eastAsia="Calibri" w:hAnsi="Times New Roman"/>
          <w:bCs/>
          <w:sz w:val="28"/>
          <w:szCs w:val="28"/>
          <w:lang w:eastAsia="en-US"/>
        </w:rPr>
        <w:t>«Умелые ручки».</w:t>
      </w:r>
      <w:proofErr w:type="gramEnd"/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>Данная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</w:t>
      </w:r>
      <w:r w:rsidR="003B1A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B1A6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(руководители кружков), педагог-организатор, </w:t>
      </w: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старшая вожатая, библиотекарь). 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>- организует систему отношений через разнообразные формы воспитывающей деяте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льности коллектива класса</w:t>
      </w: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</w:t>
      </w:r>
    </w:p>
    <w:p w:rsidR="00AC331D" w:rsidRPr="00AC331D" w:rsidRDefault="00AC331D" w:rsidP="00AC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организует социально значимую, творческую деятельность </w:t>
      </w:r>
      <w:proofErr w:type="gramStart"/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AC33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C12781" w:rsidRDefault="00C12781" w:rsidP="00342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2781" w:rsidRPr="00C12781" w:rsidRDefault="00C12781" w:rsidP="00C127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2781">
        <w:rPr>
          <w:rFonts w:ascii="Times New Roman" w:hAnsi="Times New Roman"/>
          <w:b/>
          <w:sz w:val="28"/>
          <w:szCs w:val="28"/>
          <w:u w:val="single"/>
        </w:rPr>
        <w:t>Участие обучающихся  в интеллектуальных конкурсах, научно-практических  конференциях, олимпиадах муниципального уровня</w:t>
      </w:r>
    </w:p>
    <w:p w:rsidR="00C12781" w:rsidRPr="00C12781" w:rsidRDefault="00C12781" w:rsidP="00C127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126"/>
        <w:gridCol w:w="1984"/>
        <w:gridCol w:w="2694"/>
      </w:tblGrid>
      <w:tr w:rsidR="00C12781" w:rsidRPr="00C12781" w:rsidTr="007D0273">
        <w:tc>
          <w:tcPr>
            <w:tcW w:w="426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126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Для каких классов проводился конкурс, НПК (кол-во участников)</w:t>
            </w:r>
          </w:p>
        </w:tc>
        <w:tc>
          <w:tcPr>
            <w:tcW w:w="198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Предмет, по которому проводился конкурс, НПК</w:t>
            </w:r>
          </w:p>
        </w:tc>
        <w:tc>
          <w:tcPr>
            <w:tcW w:w="269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Ф.И.О победителя, призёров, лауреатов (место)</w:t>
            </w:r>
          </w:p>
        </w:tc>
      </w:tr>
      <w:tr w:rsidR="00C12781" w:rsidRPr="00C12781" w:rsidTr="007D0273">
        <w:tc>
          <w:tcPr>
            <w:tcW w:w="426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 xml:space="preserve">Муниципальная игра </w:t>
            </w: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«Математический марафон»</w:t>
            </w:r>
          </w:p>
        </w:tc>
        <w:tc>
          <w:tcPr>
            <w:tcW w:w="2126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5-6 класс/</w:t>
            </w: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4 участника</w:t>
            </w:r>
          </w:p>
        </w:tc>
        <w:tc>
          <w:tcPr>
            <w:tcW w:w="198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 xml:space="preserve">Команда: Томилов. А., Старченко А., </w:t>
            </w:r>
            <w:proofErr w:type="spellStart"/>
            <w:r w:rsidRPr="00C12781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C12781">
              <w:rPr>
                <w:rFonts w:ascii="Times New Roman" w:hAnsi="Times New Roman"/>
                <w:sz w:val="28"/>
                <w:szCs w:val="28"/>
              </w:rPr>
              <w:t xml:space="preserve"> А, Юрченко П.</w:t>
            </w:r>
          </w:p>
        </w:tc>
      </w:tr>
      <w:tr w:rsidR="00C12781" w:rsidRPr="00C12781" w:rsidTr="007D0273">
        <w:tc>
          <w:tcPr>
            <w:tcW w:w="426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(муниципальный уровень)</w:t>
            </w:r>
          </w:p>
        </w:tc>
        <w:tc>
          <w:tcPr>
            <w:tcW w:w="2126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7 класс/1</w:t>
            </w:r>
          </w:p>
        </w:tc>
        <w:tc>
          <w:tcPr>
            <w:tcW w:w="198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781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C12781">
              <w:rPr>
                <w:rFonts w:ascii="Times New Roman" w:hAnsi="Times New Roman"/>
                <w:sz w:val="28"/>
                <w:szCs w:val="28"/>
              </w:rPr>
              <w:t xml:space="preserve"> Арина/ </w:t>
            </w: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</w:tbl>
    <w:p w:rsidR="00C12781" w:rsidRPr="00C12781" w:rsidRDefault="00C12781" w:rsidP="003B1A6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781" w:rsidRPr="00C12781" w:rsidRDefault="00C12781" w:rsidP="00C1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781">
        <w:rPr>
          <w:rFonts w:ascii="Times New Roman" w:hAnsi="Times New Roman"/>
          <w:sz w:val="28"/>
          <w:szCs w:val="28"/>
        </w:rPr>
        <w:t xml:space="preserve"> </w:t>
      </w:r>
      <w:r w:rsidRPr="00C12781">
        <w:rPr>
          <w:rFonts w:ascii="Times New Roman" w:hAnsi="Times New Roman"/>
          <w:sz w:val="24"/>
          <w:szCs w:val="24"/>
        </w:rPr>
        <w:t xml:space="preserve">          </w:t>
      </w:r>
    </w:p>
    <w:p w:rsidR="00C12781" w:rsidRPr="00C12781" w:rsidRDefault="00C12781" w:rsidP="00C127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2781">
        <w:rPr>
          <w:rFonts w:ascii="Times New Roman" w:hAnsi="Times New Roman"/>
          <w:b/>
          <w:sz w:val="28"/>
          <w:szCs w:val="28"/>
          <w:u w:val="single"/>
        </w:rPr>
        <w:t xml:space="preserve">Участие обучающихся  конкурсах, научно-практических  конференциях, олимпиадах </w:t>
      </w:r>
      <w:proofErr w:type="gramStart"/>
      <w:r w:rsidRPr="00C12781">
        <w:rPr>
          <w:rFonts w:ascii="Times New Roman" w:hAnsi="Times New Roman"/>
          <w:b/>
          <w:sz w:val="28"/>
          <w:szCs w:val="28"/>
          <w:u w:val="single"/>
        </w:rPr>
        <w:t>республиканского</w:t>
      </w:r>
      <w:proofErr w:type="gramEnd"/>
      <w:r w:rsidRPr="00C12781">
        <w:rPr>
          <w:rFonts w:ascii="Times New Roman" w:hAnsi="Times New Roman"/>
          <w:b/>
          <w:sz w:val="28"/>
          <w:szCs w:val="28"/>
          <w:u w:val="single"/>
        </w:rPr>
        <w:t xml:space="preserve"> и российского уровней </w:t>
      </w:r>
    </w:p>
    <w:tbl>
      <w:tblPr>
        <w:tblpPr w:leftFromText="180" w:rightFromText="180" w:vertAnchor="text" w:horzAnchor="margin" w:tblpXSpec="center" w:tblpY="194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93"/>
        <w:gridCol w:w="2410"/>
        <w:gridCol w:w="1701"/>
        <w:gridCol w:w="1417"/>
        <w:gridCol w:w="2018"/>
      </w:tblGrid>
      <w:tr w:rsidR="00C12781" w:rsidRPr="00C12781" w:rsidTr="003B1A66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Организация, проводящая конкурс, НПК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Для каких классов проводился конкурс, НПК (кол-во участников)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Предмет, по которому проводился конкурс, НПК</w:t>
            </w:r>
          </w:p>
        </w:tc>
        <w:tc>
          <w:tcPr>
            <w:tcW w:w="2018" w:type="dxa"/>
            <w:tcBorders>
              <w:left w:val="single" w:sz="4" w:space="0" w:color="auto"/>
              <w:bottom w:val="nil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Ф.И.О победителя, призёров, лауреатов (место)</w:t>
            </w:r>
          </w:p>
        </w:tc>
      </w:tr>
      <w:tr w:rsidR="00C12781" w:rsidRPr="00C12781" w:rsidTr="003B1A6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81" w:rsidRPr="00C12781" w:rsidTr="003B1A66">
        <w:trPr>
          <w:trHeight w:val="24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81" w:rsidRPr="00C12781" w:rsidRDefault="006C1F5C" w:rsidP="006C1F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Дистанционный конкурс презентаций для учащихся 4-9 классов, посвященный ознаменованию 75-летия Победы в Великой Отечественной войне 1941-1945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2781" w:rsidRPr="00C12781" w:rsidRDefault="006C1F5C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ГА</w:t>
            </w:r>
            <w:r w:rsidR="00C12781" w:rsidRPr="00C12781">
              <w:rPr>
                <w:rFonts w:ascii="Times New Roman" w:hAnsi="Times New Roman"/>
                <w:sz w:val="28"/>
                <w:szCs w:val="28"/>
              </w:rPr>
              <w:t>ДО РК «Респ</w:t>
            </w:r>
            <w:r w:rsidRPr="00AC331D">
              <w:rPr>
                <w:rFonts w:ascii="Times New Roman" w:hAnsi="Times New Roman"/>
                <w:sz w:val="28"/>
                <w:szCs w:val="28"/>
              </w:rPr>
              <w:t xml:space="preserve">убликанский центр </w:t>
            </w:r>
            <w:proofErr w:type="gramStart"/>
            <w:r w:rsidRPr="00AC331D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="00C12781" w:rsidRPr="00C12781">
              <w:rPr>
                <w:rFonts w:ascii="Times New Roman" w:hAnsi="Times New Roman"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2781" w:rsidRPr="00C12781" w:rsidRDefault="006C1F5C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4-9</w:t>
            </w:r>
            <w:r w:rsidR="00C12781" w:rsidRPr="00C1278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C12781" w:rsidRPr="00C12781" w:rsidRDefault="006639D6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2781" w:rsidRPr="00C12781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12781" w:rsidRPr="00C12781" w:rsidRDefault="006C1F5C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="006639D6">
              <w:rPr>
                <w:rFonts w:ascii="Times New Roman" w:hAnsi="Times New Roman"/>
                <w:sz w:val="28"/>
                <w:szCs w:val="28"/>
              </w:rPr>
              <w:t>,9</w:t>
            </w:r>
            <w:r w:rsidR="00C12781" w:rsidRPr="00C12781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81" w:rsidRPr="00C12781" w:rsidRDefault="006C1F5C" w:rsidP="006C1F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Юрченко Павел Павлович</w:t>
            </w:r>
            <w:r w:rsidR="00C12781" w:rsidRPr="00C1278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2781" w:rsidRDefault="006C1F5C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  <w:p w:rsidR="006639D6" w:rsidRPr="00C12781" w:rsidRDefault="006639D6" w:rsidP="006639D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 Елизавета А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лексеевна</w:t>
            </w:r>
            <w:r w:rsidRPr="00C1278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639D6" w:rsidRPr="00C12781" w:rsidRDefault="006639D6" w:rsidP="00663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C12781" w:rsidRPr="00C12781" w:rsidTr="003B1A66">
        <w:trPr>
          <w:trHeight w:val="2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81" w:rsidRPr="00C12781" w:rsidRDefault="006C1F5C" w:rsidP="00C12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C331D">
              <w:rPr>
                <w:rFonts w:ascii="Times New Roman" w:hAnsi="Times New Roman"/>
                <w:sz w:val="28"/>
                <w:szCs w:val="28"/>
              </w:rPr>
              <w:t xml:space="preserve"> Всероссийский  дистанционный конкурс по математике «Звездочет»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D2D" w:rsidRPr="00AC331D" w:rsidRDefault="009A5D2D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«Звездочет»</w:t>
            </w:r>
            <w:proofErr w:type="gramStart"/>
            <w:r w:rsidRPr="00AC331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C331D">
              <w:rPr>
                <w:rFonts w:ascii="Times New Roman" w:hAnsi="Times New Roman"/>
                <w:sz w:val="28"/>
                <w:szCs w:val="28"/>
              </w:rPr>
              <w:t xml:space="preserve"> Алтайский край,</w:t>
            </w:r>
          </w:p>
          <w:p w:rsidR="00C12781" w:rsidRPr="00C12781" w:rsidRDefault="009A5D2D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C331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C331D">
              <w:rPr>
                <w:rFonts w:ascii="Times New Roman" w:hAnsi="Times New Roman"/>
                <w:sz w:val="28"/>
                <w:szCs w:val="28"/>
              </w:rPr>
              <w:t xml:space="preserve"> Барнаул.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2781" w:rsidRPr="00C12781" w:rsidRDefault="009A5D2D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r w:rsidR="00C12781" w:rsidRPr="00C12781">
              <w:rPr>
                <w:rFonts w:ascii="Times New Roman" w:hAnsi="Times New Roman"/>
                <w:sz w:val="28"/>
                <w:szCs w:val="28"/>
              </w:rPr>
              <w:t xml:space="preserve">класс/ </w:t>
            </w: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1</w:t>
            </w:r>
            <w:r w:rsidR="009A5D2D" w:rsidRPr="00AC331D">
              <w:rPr>
                <w:rFonts w:ascii="Times New Roman" w:hAnsi="Times New Roman"/>
                <w:sz w:val="28"/>
                <w:szCs w:val="28"/>
              </w:rPr>
              <w:t>3</w:t>
            </w:r>
            <w:r w:rsidRPr="00C12781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9A5D2D" w:rsidRPr="00AC331D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2781" w:rsidRPr="00C12781" w:rsidRDefault="009A5D2D" w:rsidP="00C127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31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2D" w:rsidRPr="00AC331D" w:rsidRDefault="009A5D2D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31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AC331D">
              <w:rPr>
                <w:rFonts w:ascii="Times New Roman" w:hAnsi="Times New Roman"/>
                <w:sz w:val="28"/>
                <w:szCs w:val="28"/>
              </w:rPr>
              <w:t xml:space="preserve"> А.Д, Головко А.С., Зайцев В.И., Илларионов М.А., Юрченко П.П., Флора В.А., Шолохов Т., Старченко А.В, Николаева Д.Е., Флора Я., Томилов А.А., Ушакова К., Семенова С.С./</w:t>
            </w:r>
          </w:p>
          <w:p w:rsidR="00C12781" w:rsidRPr="00C12781" w:rsidRDefault="00C12781" w:rsidP="00C12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781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C12781" w:rsidRPr="00C12781" w:rsidRDefault="00C12781" w:rsidP="00C12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31D" w:rsidRPr="00AC331D" w:rsidRDefault="00AC331D" w:rsidP="00AC33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331D">
        <w:rPr>
          <w:rFonts w:ascii="Times New Roman" w:hAnsi="Times New Roman"/>
          <w:color w:val="000000"/>
          <w:sz w:val="28"/>
          <w:szCs w:val="28"/>
        </w:rPr>
        <w:t xml:space="preserve">Педагогический коллектив школы старается создать одаренным </w:t>
      </w:r>
      <w:r w:rsidR="003B1A66">
        <w:rPr>
          <w:rFonts w:ascii="Times New Roman" w:hAnsi="Times New Roman"/>
          <w:color w:val="000000"/>
          <w:sz w:val="28"/>
          <w:szCs w:val="28"/>
        </w:rPr>
        <w:t xml:space="preserve">детям максимально-благоприятные условия  для </w:t>
      </w:r>
      <w:r w:rsidRPr="00AC331D">
        <w:rPr>
          <w:rFonts w:ascii="Times New Roman" w:hAnsi="Times New Roman"/>
          <w:color w:val="000000"/>
          <w:sz w:val="28"/>
          <w:szCs w:val="28"/>
        </w:rPr>
        <w:t xml:space="preserve">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 деятельности учащихся. </w:t>
      </w:r>
      <w:r w:rsidRPr="00AC331D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9978E5" w:rsidRPr="00342D77" w:rsidRDefault="009978E5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9978E5" w:rsidP="003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b/>
          <w:sz w:val="28"/>
          <w:szCs w:val="28"/>
        </w:rPr>
        <w:t>Выводы</w:t>
      </w:r>
    </w:p>
    <w:p w:rsidR="005E56A3" w:rsidRPr="00342D77" w:rsidRDefault="009978E5" w:rsidP="003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2D77">
        <w:rPr>
          <w:rFonts w:ascii="Times New Roman" w:hAnsi="Times New Roman"/>
          <w:sz w:val="28"/>
          <w:szCs w:val="28"/>
        </w:rPr>
        <w:t>Исходя из анализа воспитательной работы, следует отметить, что в целом работу по решению поставленных задач и целей в 2019-2020 учебном году можно считать удовлетворительной. На основе анализа можно сформулировать задачи на будущий учебный год:</w:t>
      </w:r>
    </w:p>
    <w:p w:rsidR="005E56A3" w:rsidRPr="00342D77" w:rsidRDefault="009978E5" w:rsidP="009978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lastRenderedPageBreak/>
        <w:t>Создание эффективной системы  духовно-нравственного, гражданско-правового,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77">
        <w:rPr>
          <w:rFonts w:ascii="Times New Roman" w:hAnsi="Times New Roman"/>
          <w:sz w:val="28"/>
          <w:szCs w:val="28"/>
        </w:rPr>
        <w:t>патриотического воспитания</w:t>
      </w:r>
      <w:proofErr w:type="gramStart"/>
      <w:r w:rsidRPr="00342D7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E56A3" w:rsidRPr="00342D77" w:rsidRDefault="009978E5" w:rsidP="009978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D77">
        <w:rPr>
          <w:rFonts w:ascii="Times New Roman" w:hAnsi="Times New Roman"/>
          <w:color w:val="000000"/>
          <w:sz w:val="28"/>
          <w:szCs w:val="28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  <w:proofErr w:type="gramEnd"/>
    </w:p>
    <w:p w:rsidR="005E56A3" w:rsidRPr="00342D77" w:rsidRDefault="009978E5" w:rsidP="009978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5E56A3" w:rsidRPr="00342D77" w:rsidRDefault="009978E5" w:rsidP="009978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2D77">
        <w:rPr>
          <w:rFonts w:ascii="Times New Roman" w:hAnsi="Times New Roman"/>
          <w:color w:val="000000"/>
          <w:sz w:val="28"/>
          <w:szCs w:val="28"/>
        </w:rPr>
        <w:t xml:space="preserve">Организация социально значимой деятельности </w:t>
      </w:r>
      <w:proofErr w:type="gramStart"/>
      <w:r w:rsidRPr="00342D7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5E56A3" w:rsidRDefault="009978E5" w:rsidP="009978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Повышение педагогической культуры родителей (законных </w:t>
      </w:r>
      <w:r>
        <w:rPr>
          <w:rFonts w:ascii="Times New Roman" w:hAnsi="Times New Roman"/>
          <w:sz w:val="28"/>
          <w:szCs w:val="28"/>
        </w:rPr>
        <w:t>представителей)     обучающихся;</w:t>
      </w:r>
    </w:p>
    <w:p w:rsidR="009978E5" w:rsidRPr="009978E5" w:rsidRDefault="009978E5" w:rsidP="009978E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</w:t>
      </w:r>
      <w:r w:rsidRPr="009978E5">
        <w:rPr>
          <w:rFonts w:ascii="Times New Roman" w:hAnsi="Times New Roman"/>
          <w:sz w:val="28"/>
          <w:szCs w:val="28"/>
        </w:rPr>
        <w:t xml:space="preserve"> поддержки та</w:t>
      </w:r>
      <w:r>
        <w:rPr>
          <w:rFonts w:ascii="Times New Roman" w:hAnsi="Times New Roman"/>
          <w:sz w:val="28"/>
          <w:szCs w:val="28"/>
        </w:rPr>
        <w:t xml:space="preserve">лантливых обучающихся, </w:t>
      </w:r>
      <w:r w:rsidRPr="009978E5">
        <w:rPr>
          <w:rFonts w:ascii="Times New Roman" w:hAnsi="Times New Roman"/>
          <w:sz w:val="28"/>
          <w:szCs w:val="28"/>
        </w:rPr>
        <w:t xml:space="preserve"> активное участие</w:t>
      </w:r>
      <w:r w:rsidR="003B1A66">
        <w:rPr>
          <w:rFonts w:ascii="Times New Roman" w:hAnsi="Times New Roman"/>
          <w:sz w:val="28"/>
          <w:szCs w:val="28"/>
        </w:rPr>
        <w:t xml:space="preserve"> в конкурсах, олимпиадах</w:t>
      </w:r>
      <w:r w:rsidRPr="009978E5">
        <w:rPr>
          <w:rFonts w:ascii="Times New Roman" w:hAnsi="Times New Roman"/>
          <w:sz w:val="28"/>
          <w:szCs w:val="28"/>
        </w:rPr>
        <w:t>.</w:t>
      </w:r>
    </w:p>
    <w:p w:rsidR="005E56A3" w:rsidRPr="00342D77" w:rsidRDefault="009978E5" w:rsidP="003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 xml:space="preserve">  </w:t>
      </w: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6A3" w:rsidRPr="00342D77" w:rsidRDefault="005E56A3" w:rsidP="00342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56A3" w:rsidRPr="00342D77" w:rsidSect="005E56A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4C5"/>
    <w:multiLevelType w:val="hybridMultilevel"/>
    <w:tmpl w:val="C5B4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8C6589"/>
    <w:multiLevelType w:val="hybridMultilevel"/>
    <w:tmpl w:val="F0D0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033229"/>
    <w:multiLevelType w:val="hybridMultilevel"/>
    <w:tmpl w:val="0136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90448"/>
    <w:multiLevelType w:val="hybridMultilevel"/>
    <w:tmpl w:val="0488132C"/>
    <w:lvl w:ilvl="0" w:tplc="63D092B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277635A"/>
    <w:multiLevelType w:val="hybridMultilevel"/>
    <w:tmpl w:val="98E86B66"/>
    <w:lvl w:ilvl="0" w:tplc="FA24BF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05088"/>
    <w:multiLevelType w:val="hybridMultilevel"/>
    <w:tmpl w:val="8B407A60"/>
    <w:lvl w:ilvl="0" w:tplc="4A3A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F5BF6"/>
    <w:multiLevelType w:val="hybridMultilevel"/>
    <w:tmpl w:val="6BCC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84F8F"/>
    <w:multiLevelType w:val="hybridMultilevel"/>
    <w:tmpl w:val="39305D26"/>
    <w:lvl w:ilvl="0" w:tplc="0419000B">
      <w:start w:val="1"/>
      <w:numFmt w:val="bullet"/>
      <w:lvlText w:val="Ø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785766AB"/>
    <w:multiLevelType w:val="hybridMultilevel"/>
    <w:tmpl w:val="AC42FB78"/>
    <w:lvl w:ilvl="0" w:tplc="0419000B">
      <w:start w:val="1"/>
      <w:numFmt w:val="bullet"/>
      <w:lvlText w:val="Ø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A3"/>
    <w:rsid w:val="000964E5"/>
    <w:rsid w:val="00342D77"/>
    <w:rsid w:val="003B1A66"/>
    <w:rsid w:val="005E56A3"/>
    <w:rsid w:val="00636CDC"/>
    <w:rsid w:val="006639D6"/>
    <w:rsid w:val="006C1F5C"/>
    <w:rsid w:val="00964FFE"/>
    <w:rsid w:val="009978E5"/>
    <w:rsid w:val="009A5D2D"/>
    <w:rsid w:val="009C2F20"/>
    <w:rsid w:val="00AC331D"/>
    <w:rsid w:val="00C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56A3"/>
    <w:pPr>
      <w:ind w:left="720"/>
      <w:contextualSpacing/>
    </w:pPr>
  </w:style>
  <w:style w:type="character" w:customStyle="1" w:styleId="1">
    <w:name w:val="Номер строки1"/>
    <w:basedOn w:val="a0"/>
    <w:semiHidden/>
    <w:rsid w:val="005E56A3"/>
  </w:style>
  <w:style w:type="character" w:styleId="a4">
    <w:name w:val="Hyperlink"/>
    <w:rsid w:val="005E56A3"/>
    <w:rPr>
      <w:color w:val="0000FF"/>
      <w:u w:val="single"/>
    </w:rPr>
  </w:style>
  <w:style w:type="table" w:styleId="10">
    <w:name w:val="Table Simple 1"/>
    <w:basedOn w:val="a1"/>
    <w:rsid w:val="005E56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5E5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"/>
    <w:basedOn w:val="a"/>
    <w:rsid w:val="00636CD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56A3"/>
    <w:pPr>
      <w:ind w:left="720"/>
      <w:contextualSpacing/>
    </w:pPr>
  </w:style>
  <w:style w:type="character" w:customStyle="1" w:styleId="1">
    <w:name w:val="Номер строки1"/>
    <w:basedOn w:val="a0"/>
    <w:semiHidden/>
    <w:rsid w:val="005E56A3"/>
  </w:style>
  <w:style w:type="character" w:styleId="a4">
    <w:name w:val="Hyperlink"/>
    <w:rsid w:val="005E56A3"/>
    <w:rPr>
      <w:color w:val="0000FF"/>
      <w:u w:val="single"/>
    </w:rPr>
  </w:style>
  <w:style w:type="table" w:styleId="10">
    <w:name w:val="Table Simple 1"/>
    <w:basedOn w:val="a1"/>
    <w:rsid w:val="005E56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5E5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"/>
    <w:basedOn w:val="a"/>
    <w:rsid w:val="00636CD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dcterms:created xsi:type="dcterms:W3CDTF">2020-06-09T08:13:00Z</dcterms:created>
  <dcterms:modified xsi:type="dcterms:W3CDTF">2020-06-22T11:30:00Z</dcterms:modified>
</cp:coreProperties>
</file>